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D377F" w14:textId="77777777" w:rsidR="00D67386" w:rsidRPr="009D7E91" w:rsidRDefault="004517FD" w:rsidP="009D7E91">
      <w:pPr>
        <w:pStyle w:val="Ttulo"/>
        <w:rPr>
          <w:caps w:val="0"/>
          <w:kern w:val="0"/>
        </w:rPr>
      </w:pPr>
      <w:r w:rsidRPr="009D7E91">
        <w:rPr>
          <w:caps w:val="0"/>
          <w:kern w:val="0"/>
        </w:rPr>
        <w:t>NOTIFICATION</w:t>
      </w:r>
    </w:p>
    <w:p w14:paraId="36F6DA21" w14:textId="77777777" w:rsidR="00D67386" w:rsidRPr="009D7E91" w:rsidRDefault="004517FD" w:rsidP="009D7E91">
      <w:pPr>
        <w:jc w:val="center"/>
      </w:pPr>
      <w:r w:rsidRPr="009D7E91">
        <w:t>La notification suivante est communiquée conformément à l'article 10.6.</w:t>
      </w:r>
    </w:p>
    <w:p w14:paraId="371AF968"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A0136A" w14:paraId="76EC3201" w14:textId="77777777" w:rsidTr="00450063">
        <w:tc>
          <w:tcPr>
            <w:tcW w:w="709" w:type="dxa"/>
            <w:tcBorders>
              <w:bottom w:val="single" w:sz="6" w:space="0" w:color="auto"/>
            </w:tcBorders>
            <w:shd w:val="clear" w:color="auto" w:fill="auto"/>
          </w:tcPr>
          <w:p w14:paraId="20DEE752" w14:textId="77777777" w:rsidR="008D58AD" w:rsidRPr="009D7E91" w:rsidRDefault="004517FD" w:rsidP="009D7E91">
            <w:pPr>
              <w:spacing w:before="120" w:after="120"/>
              <w:rPr>
                <w:b/>
              </w:rPr>
            </w:pPr>
            <w:r w:rsidRPr="009D7E91">
              <w:rPr>
                <w:b/>
              </w:rPr>
              <w:t>1.</w:t>
            </w:r>
          </w:p>
        </w:tc>
        <w:tc>
          <w:tcPr>
            <w:tcW w:w="8515" w:type="dxa"/>
            <w:tcBorders>
              <w:bottom w:val="single" w:sz="6" w:space="0" w:color="auto"/>
            </w:tcBorders>
            <w:shd w:val="clear" w:color="auto" w:fill="auto"/>
          </w:tcPr>
          <w:p w14:paraId="225CF4C8" w14:textId="77777777" w:rsidR="008D58AD" w:rsidRPr="009D7E91" w:rsidRDefault="004517FD"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632754C7" w14:textId="77777777" w:rsidR="008D58AD" w:rsidRPr="009D7E91" w:rsidRDefault="004517FD"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A0136A" w14:paraId="57C81516" w14:textId="77777777" w:rsidTr="00450063">
        <w:tc>
          <w:tcPr>
            <w:tcW w:w="709" w:type="dxa"/>
            <w:tcBorders>
              <w:top w:val="single" w:sz="6" w:space="0" w:color="auto"/>
              <w:bottom w:val="single" w:sz="6" w:space="0" w:color="auto"/>
            </w:tcBorders>
            <w:shd w:val="clear" w:color="auto" w:fill="auto"/>
          </w:tcPr>
          <w:p w14:paraId="5E4736CA" w14:textId="77777777" w:rsidR="008D58AD" w:rsidRPr="009D7E91" w:rsidRDefault="004517FD"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6D0DC8E9" w14:textId="77777777" w:rsidR="008D58AD" w:rsidRPr="009D7E91" w:rsidRDefault="004517FD" w:rsidP="004517FD">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44E17134" w14:textId="77777777" w:rsidR="008D58AD" w:rsidRPr="009D7E91" w:rsidRDefault="004517FD" w:rsidP="004517FD">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17C0BAB9" w14:textId="77777777" w:rsidR="00A0136A" w:rsidRPr="009D7E91" w:rsidRDefault="004517FD"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A0136A" w14:paraId="446C99A5" w14:textId="77777777" w:rsidTr="00450063">
        <w:tc>
          <w:tcPr>
            <w:tcW w:w="709" w:type="dxa"/>
            <w:tcBorders>
              <w:top w:val="single" w:sz="6" w:space="0" w:color="auto"/>
              <w:bottom w:val="single" w:sz="6" w:space="0" w:color="auto"/>
            </w:tcBorders>
            <w:shd w:val="clear" w:color="auto" w:fill="auto"/>
          </w:tcPr>
          <w:p w14:paraId="31DDCA94" w14:textId="77777777" w:rsidR="008D58AD" w:rsidRPr="009D7E91" w:rsidRDefault="004517FD"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24B16496" w14:textId="77777777" w:rsidR="008D58AD" w:rsidRPr="009D7E91" w:rsidRDefault="004517FD"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A0136A" w14:paraId="43708585" w14:textId="77777777" w:rsidTr="00450063">
        <w:tc>
          <w:tcPr>
            <w:tcW w:w="709" w:type="dxa"/>
            <w:tcBorders>
              <w:top w:val="single" w:sz="6" w:space="0" w:color="auto"/>
              <w:bottom w:val="single" w:sz="6" w:space="0" w:color="auto"/>
            </w:tcBorders>
            <w:shd w:val="clear" w:color="auto" w:fill="auto"/>
          </w:tcPr>
          <w:p w14:paraId="154F2FE7" w14:textId="77777777" w:rsidR="008D58AD" w:rsidRPr="009D7E91" w:rsidRDefault="004517FD"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19ED660B" w14:textId="77777777" w:rsidR="008D58AD" w:rsidRPr="009D7E91" w:rsidRDefault="004517FD"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(Préparations de légumes, fruits ou d'autres parties de plantes)</w:t>
            </w:r>
            <w:bookmarkStart w:id="20" w:name="sps3a"/>
            <w:bookmarkEnd w:id="20"/>
          </w:p>
        </w:tc>
      </w:tr>
      <w:tr w:rsidR="00A0136A" w14:paraId="177A6A47" w14:textId="77777777" w:rsidTr="00450063">
        <w:tc>
          <w:tcPr>
            <w:tcW w:w="709" w:type="dxa"/>
            <w:tcBorders>
              <w:top w:val="single" w:sz="6" w:space="0" w:color="auto"/>
              <w:bottom w:val="single" w:sz="6" w:space="0" w:color="auto"/>
            </w:tcBorders>
            <w:shd w:val="clear" w:color="auto" w:fill="auto"/>
          </w:tcPr>
          <w:p w14:paraId="4EBF0AC5" w14:textId="77777777" w:rsidR="008D58AD" w:rsidRPr="009D7E91" w:rsidRDefault="004517FD"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20CFE09" w14:textId="4DBFB045" w:rsidR="008D58AD" w:rsidRPr="009D7E91" w:rsidRDefault="004517FD"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A0136A" w14:paraId="0F3D7101" w14:textId="77777777" w:rsidTr="00450063">
        <w:tc>
          <w:tcPr>
            <w:tcW w:w="709" w:type="dxa"/>
            <w:tcBorders>
              <w:top w:val="single" w:sz="6" w:space="0" w:color="auto"/>
              <w:bottom w:val="single" w:sz="6" w:space="0" w:color="auto"/>
            </w:tcBorders>
            <w:shd w:val="clear" w:color="auto" w:fill="auto"/>
          </w:tcPr>
          <w:p w14:paraId="4E4BD273" w14:textId="77777777" w:rsidR="008D58AD" w:rsidRPr="009D7E91" w:rsidRDefault="004517FD"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4DD56982" w14:textId="77777777" w:rsidR="008D58AD" w:rsidRPr="009D7E91" w:rsidRDefault="004517FD"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de préparations de légumes, fruits ou d'autres parties de plantes ainsi que les dispositions relatives à l'étiquetage, aux contaminants et toxines présents dans les produits de consommation humaine.</w:t>
            </w:r>
          </w:p>
        </w:tc>
      </w:tr>
      <w:tr w:rsidR="00A0136A" w14:paraId="02AEFD67" w14:textId="77777777" w:rsidTr="00450063">
        <w:tc>
          <w:tcPr>
            <w:tcW w:w="709" w:type="dxa"/>
            <w:tcBorders>
              <w:top w:val="single" w:sz="6" w:space="0" w:color="auto"/>
              <w:bottom w:val="single" w:sz="6" w:space="0" w:color="auto"/>
            </w:tcBorders>
            <w:shd w:val="clear" w:color="auto" w:fill="auto"/>
          </w:tcPr>
          <w:p w14:paraId="4324DF7F" w14:textId="77777777" w:rsidR="008D58AD" w:rsidRPr="009D7E91" w:rsidRDefault="004517FD"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789EE473" w14:textId="77777777" w:rsidR="008D58AD" w:rsidRPr="009D7E91" w:rsidRDefault="004517FD"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A0136A" w14:paraId="6614905B" w14:textId="77777777" w:rsidTr="00450063">
        <w:tc>
          <w:tcPr>
            <w:tcW w:w="709" w:type="dxa"/>
            <w:tcBorders>
              <w:top w:val="single" w:sz="6" w:space="0" w:color="auto"/>
              <w:bottom w:val="single" w:sz="6" w:space="0" w:color="auto"/>
            </w:tcBorders>
            <w:shd w:val="clear" w:color="auto" w:fill="auto"/>
          </w:tcPr>
          <w:p w14:paraId="0E3C0202" w14:textId="77777777" w:rsidR="008D58AD" w:rsidRPr="009D7E91" w:rsidRDefault="004517FD" w:rsidP="003A4A65">
            <w:pPr>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2F25B2F0" w14:textId="77777777" w:rsidR="005D20E7" w:rsidRPr="009D7E91" w:rsidRDefault="004517FD" w:rsidP="004517FD">
            <w:pPr>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544E721C" w14:textId="77777777" w:rsidR="00A0136A" w:rsidRPr="009D7E91" w:rsidRDefault="004517FD" w:rsidP="004517FD">
            <w:pPr>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607C7C9A" w14:textId="77777777" w:rsidR="00A0136A" w:rsidRPr="009D7E91" w:rsidRDefault="004517FD" w:rsidP="004517FD">
            <w:pPr>
              <w:spacing w:after="120"/>
              <w:rPr>
                <w:bCs/>
              </w:rPr>
            </w:pPr>
            <w:r w:rsidRPr="009D7E91">
              <w:rPr>
                <w:bCs/>
              </w:rPr>
              <w:t xml:space="preserve">Normes et règlements techniques </w:t>
            </w:r>
            <w:proofErr w:type="gramStart"/>
            <w:r w:rsidRPr="009D7E91">
              <w:rPr>
                <w:bCs/>
              </w:rPr>
              <w:t>applicables:</w:t>
            </w:r>
            <w:proofErr w:type="gramEnd"/>
          </w:p>
          <w:p w14:paraId="22C51762" w14:textId="77777777" w:rsidR="00A0136A" w:rsidRPr="009D7E91" w:rsidRDefault="004517FD" w:rsidP="004517FD">
            <w:pPr>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7E1ED29B" w14:textId="5A97074F" w:rsidR="00A0136A" w:rsidRPr="009D7E91" w:rsidRDefault="004517FD" w:rsidP="004517FD">
            <w:pPr>
              <w:numPr>
                <w:ilvl w:val="0"/>
                <w:numId w:val="18"/>
              </w:numPr>
              <w:spacing w:before="120" w:after="120"/>
              <w:rPr>
                <w:bCs/>
              </w:rPr>
            </w:pPr>
            <w:proofErr w:type="gramStart"/>
            <w:r w:rsidRPr="009D7E91">
              <w:rPr>
                <w:bCs/>
              </w:rPr>
              <w:t>base</w:t>
            </w:r>
            <w:proofErr w:type="gramEnd"/>
            <w:r w:rsidRPr="009D7E91">
              <w:rPr>
                <w:bCs/>
              </w:rPr>
              <w:t xml:space="preserve"> de donnée </w:t>
            </w:r>
            <w:r w:rsidR="00643D68">
              <w:rPr>
                <w:bCs/>
              </w:rPr>
              <w:t>C</w:t>
            </w:r>
            <w:r w:rsidRPr="009D7E91">
              <w:rPr>
                <w:bCs/>
              </w:rPr>
              <w:t>odex sur les résidus de pesticides dans les denrées alimentaires Codex 1-1985 "Etiquetage des denrées alimentaires";</w:t>
            </w:r>
          </w:p>
          <w:p w14:paraId="7F827380" w14:textId="77777777" w:rsidR="00A0136A" w:rsidRPr="009D7E91" w:rsidRDefault="004517FD" w:rsidP="004517FD">
            <w:pPr>
              <w:numPr>
                <w:ilvl w:val="0"/>
                <w:numId w:val="18"/>
              </w:numPr>
              <w:spacing w:before="120" w:after="120"/>
              <w:rPr>
                <w:bCs/>
              </w:rPr>
            </w:pPr>
            <w:r w:rsidRPr="009D7E91">
              <w:rPr>
                <w:bCs/>
              </w:rPr>
              <w:t xml:space="preserve">Codex 103 les myrtilles américaines </w:t>
            </w:r>
            <w:proofErr w:type="gramStart"/>
            <w:r w:rsidRPr="009D7E91">
              <w:rPr>
                <w:bCs/>
              </w:rPr>
              <w:t>surgelées;</w:t>
            </w:r>
            <w:proofErr w:type="gramEnd"/>
          </w:p>
          <w:p w14:paraId="4A95E49E" w14:textId="77777777" w:rsidR="00A0136A" w:rsidRPr="009D7E91" w:rsidRDefault="004517FD" w:rsidP="004517FD">
            <w:pPr>
              <w:numPr>
                <w:ilvl w:val="0"/>
                <w:numId w:val="18"/>
              </w:numPr>
              <w:spacing w:before="120" w:after="120"/>
              <w:rPr>
                <w:bCs/>
              </w:rPr>
            </w:pPr>
            <w:r w:rsidRPr="009D7E91">
              <w:rPr>
                <w:bCs/>
              </w:rPr>
              <w:t xml:space="preserve">Codex 104 les poireaux </w:t>
            </w:r>
            <w:proofErr w:type="gramStart"/>
            <w:r w:rsidRPr="009D7E91">
              <w:rPr>
                <w:bCs/>
              </w:rPr>
              <w:t>surgelés;</w:t>
            </w:r>
            <w:proofErr w:type="gramEnd"/>
          </w:p>
          <w:p w14:paraId="7370699F" w14:textId="77777777" w:rsidR="00A0136A" w:rsidRPr="009D7E91" w:rsidRDefault="004517FD" w:rsidP="004517FD">
            <w:pPr>
              <w:numPr>
                <w:ilvl w:val="0"/>
                <w:numId w:val="18"/>
              </w:numPr>
              <w:spacing w:before="120" w:after="120"/>
              <w:rPr>
                <w:bCs/>
              </w:rPr>
            </w:pPr>
            <w:r w:rsidRPr="009D7E91">
              <w:rPr>
                <w:bCs/>
              </w:rPr>
              <w:t xml:space="preserve">Codex 110 les brocolis </w:t>
            </w:r>
            <w:proofErr w:type="gramStart"/>
            <w:r w:rsidRPr="009D7E91">
              <w:rPr>
                <w:bCs/>
              </w:rPr>
              <w:t>surgelés;</w:t>
            </w:r>
            <w:proofErr w:type="gramEnd"/>
          </w:p>
          <w:p w14:paraId="3A90EC01" w14:textId="77777777" w:rsidR="00A0136A" w:rsidRPr="009D7E91" w:rsidRDefault="004517FD" w:rsidP="004517FD">
            <w:pPr>
              <w:numPr>
                <w:ilvl w:val="0"/>
                <w:numId w:val="18"/>
              </w:numPr>
              <w:spacing w:before="120" w:after="120"/>
              <w:rPr>
                <w:bCs/>
              </w:rPr>
            </w:pPr>
            <w:r w:rsidRPr="009D7E91">
              <w:rPr>
                <w:bCs/>
              </w:rPr>
              <w:t xml:space="preserve">Codex 111 les choux-fleurs </w:t>
            </w:r>
            <w:proofErr w:type="gramStart"/>
            <w:r w:rsidRPr="009D7E91">
              <w:rPr>
                <w:bCs/>
              </w:rPr>
              <w:t>surgelés;</w:t>
            </w:r>
            <w:proofErr w:type="gramEnd"/>
          </w:p>
          <w:p w14:paraId="64BAA3EC" w14:textId="77777777" w:rsidR="00A0136A" w:rsidRPr="009D7E91" w:rsidRDefault="004517FD" w:rsidP="004517FD">
            <w:pPr>
              <w:numPr>
                <w:ilvl w:val="0"/>
                <w:numId w:val="18"/>
              </w:numPr>
              <w:spacing w:before="120" w:after="120"/>
              <w:rPr>
                <w:bCs/>
              </w:rPr>
            </w:pPr>
            <w:r w:rsidRPr="009D7E91">
              <w:rPr>
                <w:bCs/>
              </w:rPr>
              <w:t xml:space="preserve">Codex 112 les choux de Bruxelles </w:t>
            </w:r>
            <w:proofErr w:type="gramStart"/>
            <w:r w:rsidRPr="009D7E91">
              <w:rPr>
                <w:bCs/>
              </w:rPr>
              <w:t>surgelés;</w:t>
            </w:r>
            <w:proofErr w:type="gramEnd"/>
          </w:p>
          <w:p w14:paraId="672F9276" w14:textId="77777777" w:rsidR="00A0136A" w:rsidRPr="009D7E91" w:rsidRDefault="004517FD" w:rsidP="004517FD">
            <w:pPr>
              <w:numPr>
                <w:ilvl w:val="0"/>
                <w:numId w:val="18"/>
              </w:numPr>
              <w:spacing w:before="120" w:after="120"/>
              <w:rPr>
                <w:bCs/>
              </w:rPr>
            </w:pPr>
            <w:r w:rsidRPr="009D7E91">
              <w:rPr>
                <w:bCs/>
              </w:rPr>
              <w:t xml:space="preserve">Codex 114 les pommes de terre frites </w:t>
            </w:r>
            <w:proofErr w:type="gramStart"/>
            <w:r w:rsidRPr="009D7E91">
              <w:rPr>
                <w:bCs/>
              </w:rPr>
              <w:t>surgelées;</w:t>
            </w:r>
            <w:proofErr w:type="gramEnd"/>
          </w:p>
          <w:p w14:paraId="2712B121" w14:textId="77777777" w:rsidR="00A0136A" w:rsidRPr="009D7E91" w:rsidRDefault="004517FD" w:rsidP="004517FD">
            <w:pPr>
              <w:numPr>
                <w:ilvl w:val="0"/>
                <w:numId w:val="18"/>
              </w:numPr>
              <w:spacing w:before="120" w:after="120"/>
              <w:rPr>
                <w:bCs/>
              </w:rPr>
            </w:pPr>
            <w:r w:rsidRPr="009D7E91">
              <w:rPr>
                <w:bCs/>
              </w:rPr>
              <w:t xml:space="preserve">Codex 115 les cornichons (concombres) en </w:t>
            </w:r>
            <w:proofErr w:type="gramStart"/>
            <w:r w:rsidRPr="009D7E91">
              <w:rPr>
                <w:bCs/>
              </w:rPr>
              <w:t>conserve;</w:t>
            </w:r>
            <w:proofErr w:type="gramEnd"/>
          </w:p>
          <w:p w14:paraId="132206EC" w14:textId="77777777" w:rsidR="00A0136A" w:rsidRPr="009D7E91" w:rsidRDefault="004517FD" w:rsidP="004517FD">
            <w:pPr>
              <w:numPr>
                <w:ilvl w:val="0"/>
                <w:numId w:val="18"/>
              </w:numPr>
              <w:spacing w:before="120" w:after="120"/>
              <w:rPr>
                <w:bCs/>
              </w:rPr>
            </w:pPr>
            <w:r w:rsidRPr="009D7E91">
              <w:rPr>
                <w:bCs/>
              </w:rPr>
              <w:t xml:space="preserve">Codex 13 les tomates en </w:t>
            </w:r>
            <w:proofErr w:type="gramStart"/>
            <w:r w:rsidRPr="009D7E91">
              <w:rPr>
                <w:bCs/>
              </w:rPr>
              <w:t>conserve;</w:t>
            </w:r>
            <w:proofErr w:type="gramEnd"/>
          </w:p>
          <w:p w14:paraId="1B704D99" w14:textId="77777777" w:rsidR="00A0136A" w:rsidRPr="009D7E91" w:rsidRDefault="004517FD" w:rsidP="004517FD">
            <w:pPr>
              <w:numPr>
                <w:ilvl w:val="0"/>
                <w:numId w:val="18"/>
              </w:numPr>
              <w:spacing w:before="120" w:after="120"/>
              <w:rPr>
                <w:bCs/>
              </w:rPr>
            </w:pPr>
            <w:r w:rsidRPr="009D7E91">
              <w:rPr>
                <w:bCs/>
              </w:rPr>
              <w:t xml:space="preserve">Codex 130 les abricots </w:t>
            </w:r>
            <w:proofErr w:type="gramStart"/>
            <w:r w:rsidRPr="009D7E91">
              <w:rPr>
                <w:bCs/>
              </w:rPr>
              <w:t>secs;</w:t>
            </w:r>
            <w:proofErr w:type="gramEnd"/>
          </w:p>
          <w:p w14:paraId="3E5DB375" w14:textId="77777777" w:rsidR="00A0136A" w:rsidRPr="009D7E91" w:rsidRDefault="004517FD" w:rsidP="004517FD">
            <w:pPr>
              <w:numPr>
                <w:ilvl w:val="0"/>
                <w:numId w:val="18"/>
              </w:numPr>
              <w:spacing w:before="120" w:after="120"/>
              <w:rPr>
                <w:bCs/>
              </w:rPr>
            </w:pPr>
            <w:r w:rsidRPr="009D7E91">
              <w:rPr>
                <w:bCs/>
              </w:rPr>
              <w:t xml:space="preserve">Codex 133 le maïs en épi </w:t>
            </w:r>
            <w:proofErr w:type="gramStart"/>
            <w:r w:rsidRPr="009D7E91">
              <w:rPr>
                <w:bCs/>
              </w:rPr>
              <w:t>surgelé;</w:t>
            </w:r>
            <w:proofErr w:type="gramEnd"/>
          </w:p>
          <w:p w14:paraId="2BBA7748" w14:textId="77777777" w:rsidR="00A0136A" w:rsidRPr="009D7E91" w:rsidRDefault="004517FD" w:rsidP="004517FD">
            <w:pPr>
              <w:numPr>
                <w:ilvl w:val="0"/>
                <w:numId w:val="18"/>
              </w:numPr>
              <w:spacing w:before="120" w:after="120"/>
              <w:rPr>
                <w:bCs/>
              </w:rPr>
            </w:pPr>
            <w:r w:rsidRPr="009D7E91">
              <w:rPr>
                <w:bCs/>
              </w:rPr>
              <w:t xml:space="preserve">Codex 145 les châtaignes en conserve et la purée de châtaignes en </w:t>
            </w:r>
            <w:proofErr w:type="gramStart"/>
            <w:r w:rsidRPr="009D7E91">
              <w:rPr>
                <w:bCs/>
              </w:rPr>
              <w:t>conserve;</w:t>
            </w:r>
            <w:proofErr w:type="gramEnd"/>
          </w:p>
          <w:p w14:paraId="2B7ECE96" w14:textId="77777777" w:rsidR="00A0136A" w:rsidRPr="009D7E91" w:rsidRDefault="004517FD" w:rsidP="004517FD">
            <w:pPr>
              <w:numPr>
                <w:ilvl w:val="0"/>
                <w:numId w:val="18"/>
              </w:numPr>
              <w:spacing w:before="120" w:after="120"/>
              <w:rPr>
                <w:bCs/>
              </w:rPr>
            </w:pPr>
            <w:r w:rsidRPr="009D7E91">
              <w:rPr>
                <w:bCs/>
              </w:rPr>
              <w:t xml:space="preserve">Codex 159 les mangues en </w:t>
            </w:r>
            <w:proofErr w:type="gramStart"/>
            <w:r w:rsidRPr="009D7E91">
              <w:rPr>
                <w:bCs/>
              </w:rPr>
              <w:t>conserve;</w:t>
            </w:r>
            <w:proofErr w:type="gramEnd"/>
          </w:p>
          <w:p w14:paraId="3AC82AA2" w14:textId="77777777" w:rsidR="00A0136A" w:rsidRPr="009D7E91" w:rsidRDefault="004517FD" w:rsidP="004517FD">
            <w:pPr>
              <w:numPr>
                <w:ilvl w:val="0"/>
                <w:numId w:val="18"/>
              </w:numPr>
              <w:spacing w:before="120" w:after="120"/>
              <w:rPr>
                <w:bCs/>
              </w:rPr>
            </w:pPr>
            <w:r w:rsidRPr="009D7E91">
              <w:rPr>
                <w:bCs/>
              </w:rPr>
              <w:t xml:space="preserve">Codex 298R la </w:t>
            </w:r>
            <w:proofErr w:type="spellStart"/>
            <w:r w:rsidRPr="009D7E91">
              <w:rPr>
                <w:bCs/>
              </w:rPr>
              <w:t>pate</w:t>
            </w:r>
            <w:proofErr w:type="spellEnd"/>
            <w:r w:rsidRPr="009D7E91">
              <w:rPr>
                <w:bCs/>
              </w:rPr>
              <w:t xml:space="preserve"> de soja </w:t>
            </w:r>
            <w:proofErr w:type="gramStart"/>
            <w:r w:rsidRPr="009D7E91">
              <w:rPr>
                <w:bCs/>
              </w:rPr>
              <w:t>fermentée;</w:t>
            </w:r>
            <w:proofErr w:type="gramEnd"/>
          </w:p>
          <w:p w14:paraId="2C185009" w14:textId="77777777" w:rsidR="00A0136A" w:rsidRPr="009D7E91" w:rsidRDefault="004517FD" w:rsidP="004517FD">
            <w:pPr>
              <w:numPr>
                <w:ilvl w:val="0"/>
                <w:numId w:val="18"/>
              </w:numPr>
              <w:spacing w:before="120" w:after="120"/>
              <w:rPr>
                <w:bCs/>
              </w:rPr>
            </w:pPr>
            <w:r w:rsidRPr="009D7E91">
              <w:rPr>
                <w:bCs/>
              </w:rPr>
              <w:t xml:space="preserve">Codex 306R la sauce au piment (sauce chili) </w:t>
            </w:r>
            <w:proofErr w:type="gramStart"/>
            <w:r w:rsidRPr="009D7E91">
              <w:rPr>
                <w:bCs/>
              </w:rPr>
              <w:t>( Asie</w:t>
            </w:r>
            <w:proofErr w:type="gramEnd"/>
            <w:r w:rsidRPr="009D7E91">
              <w:rPr>
                <w:bCs/>
              </w:rPr>
              <w:t>);</w:t>
            </w:r>
          </w:p>
          <w:p w14:paraId="3BC3322D" w14:textId="77777777" w:rsidR="00A0136A" w:rsidRPr="009D7E91" w:rsidRDefault="004517FD" w:rsidP="004517FD">
            <w:pPr>
              <w:numPr>
                <w:ilvl w:val="0"/>
                <w:numId w:val="18"/>
              </w:numPr>
              <w:spacing w:before="120" w:after="120"/>
              <w:rPr>
                <w:bCs/>
              </w:rPr>
            </w:pPr>
            <w:r w:rsidRPr="009D7E91">
              <w:rPr>
                <w:bCs/>
              </w:rPr>
              <w:t xml:space="preserve">Codex 160 le chutney de </w:t>
            </w:r>
            <w:proofErr w:type="gramStart"/>
            <w:r w:rsidRPr="009D7E91">
              <w:rPr>
                <w:bCs/>
              </w:rPr>
              <w:t>mangue;</w:t>
            </w:r>
            <w:proofErr w:type="gramEnd"/>
          </w:p>
          <w:p w14:paraId="4A68B812" w14:textId="77777777" w:rsidR="00A0136A" w:rsidRPr="009D7E91" w:rsidRDefault="004517FD" w:rsidP="004517FD">
            <w:pPr>
              <w:numPr>
                <w:ilvl w:val="0"/>
                <w:numId w:val="18"/>
              </w:numPr>
              <w:spacing w:before="120" w:after="120"/>
              <w:rPr>
                <w:bCs/>
              </w:rPr>
            </w:pPr>
            <w:r w:rsidRPr="009D7E91">
              <w:rPr>
                <w:bCs/>
              </w:rPr>
              <w:t xml:space="preserve">Codex 177 la noix de coco </w:t>
            </w:r>
            <w:proofErr w:type="gramStart"/>
            <w:r w:rsidRPr="009D7E91">
              <w:rPr>
                <w:bCs/>
              </w:rPr>
              <w:t>desséchée;</w:t>
            </w:r>
            <w:proofErr w:type="gramEnd"/>
            <w:r w:rsidRPr="009D7E91">
              <w:rPr>
                <w:bCs/>
              </w:rPr>
              <w:t> </w:t>
            </w:r>
          </w:p>
          <w:p w14:paraId="2E6A6E92" w14:textId="77777777" w:rsidR="00A0136A" w:rsidRPr="009D7E91" w:rsidRDefault="004517FD" w:rsidP="004517FD">
            <w:pPr>
              <w:numPr>
                <w:ilvl w:val="0"/>
                <w:numId w:val="18"/>
              </w:numPr>
              <w:spacing w:before="120" w:after="120"/>
              <w:rPr>
                <w:bCs/>
              </w:rPr>
            </w:pPr>
            <w:r w:rsidRPr="009D7E91">
              <w:rPr>
                <w:bCs/>
              </w:rPr>
              <w:t xml:space="preserve">Codex 223 le </w:t>
            </w:r>
            <w:proofErr w:type="gramStart"/>
            <w:r w:rsidRPr="009D7E91">
              <w:rPr>
                <w:bCs/>
              </w:rPr>
              <w:t>kimchi;</w:t>
            </w:r>
            <w:proofErr w:type="gramEnd"/>
          </w:p>
          <w:p w14:paraId="44209D52" w14:textId="77777777" w:rsidR="00A0136A" w:rsidRPr="009D7E91" w:rsidRDefault="004517FD" w:rsidP="004517FD">
            <w:pPr>
              <w:numPr>
                <w:ilvl w:val="0"/>
                <w:numId w:val="18"/>
              </w:numPr>
              <w:spacing w:before="120" w:after="120"/>
              <w:rPr>
                <w:bCs/>
              </w:rPr>
            </w:pPr>
            <w:r w:rsidRPr="009D7E91">
              <w:rPr>
                <w:bCs/>
              </w:rPr>
              <w:t xml:space="preserve">Codex 240 produits aqueux à base de noix de </w:t>
            </w:r>
            <w:proofErr w:type="gramStart"/>
            <w:r w:rsidRPr="009D7E91">
              <w:rPr>
                <w:bCs/>
              </w:rPr>
              <w:t>coco;</w:t>
            </w:r>
            <w:proofErr w:type="gramEnd"/>
          </w:p>
          <w:p w14:paraId="32403B2A" w14:textId="77777777" w:rsidR="00A0136A" w:rsidRPr="009D7E91" w:rsidRDefault="004517FD" w:rsidP="004517FD">
            <w:pPr>
              <w:numPr>
                <w:ilvl w:val="0"/>
                <w:numId w:val="18"/>
              </w:numPr>
              <w:spacing w:before="120" w:after="120"/>
              <w:rPr>
                <w:bCs/>
              </w:rPr>
            </w:pPr>
            <w:r w:rsidRPr="009D7E91">
              <w:rPr>
                <w:bCs/>
              </w:rPr>
              <w:t xml:space="preserve">Codex 174 les matières protéiques </w:t>
            </w:r>
            <w:proofErr w:type="gramStart"/>
            <w:r w:rsidRPr="009D7E91">
              <w:rPr>
                <w:bCs/>
              </w:rPr>
              <w:t>végétales;</w:t>
            </w:r>
            <w:proofErr w:type="gramEnd"/>
          </w:p>
          <w:p w14:paraId="652A9512" w14:textId="77777777" w:rsidR="00A0136A" w:rsidRPr="009D7E91" w:rsidRDefault="004517FD" w:rsidP="004517FD">
            <w:pPr>
              <w:numPr>
                <w:ilvl w:val="0"/>
                <w:numId w:val="18"/>
              </w:numPr>
              <w:spacing w:before="120" w:after="120"/>
              <w:rPr>
                <w:bCs/>
              </w:rPr>
            </w:pPr>
            <w:r w:rsidRPr="009D7E91">
              <w:rPr>
                <w:bCs/>
              </w:rPr>
              <w:t xml:space="preserve">Codex 241 les pousses de bambou en </w:t>
            </w:r>
            <w:proofErr w:type="gramStart"/>
            <w:r w:rsidRPr="009D7E91">
              <w:rPr>
                <w:bCs/>
              </w:rPr>
              <w:t>conserve;</w:t>
            </w:r>
            <w:proofErr w:type="gramEnd"/>
          </w:p>
          <w:p w14:paraId="2DA5B313" w14:textId="77777777" w:rsidR="00A0136A" w:rsidRPr="009D7E91" w:rsidRDefault="004517FD" w:rsidP="004517FD">
            <w:pPr>
              <w:numPr>
                <w:ilvl w:val="0"/>
                <w:numId w:val="18"/>
              </w:numPr>
              <w:spacing w:before="120" w:after="120"/>
              <w:rPr>
                <w:bCs/>
              </w:rPr>
            </w:pPr>
            <w:r w:rsidRPr="009D7E91">
              <w:rPr>
                <w:bCs/>
              </w:rPr>
              <w:t xml:space="preserve">Codex 242 les fruits à noyau en </w:t>
            </w:r>
            <w:proofErr w:type="gramStart"/>
            <w:r w:rsidRPr="009D7E91">
              <w:rPr>
                <w:bCs/>
              </w:rPr>
              <w:t>conserve;</w:t>
            </w:r>
            <w:proofErr w:type="gramEnd"/>
          </w:p>
          <w:p w14:paraId="48D3AA15" w14:textId="77777777" w:rsidR="00A0136A" w:rsidRPr="009D7E91" w:rsidRDefault="004517FD" w:rsidP="004517FD">
            <w:pPr>
              <w:numPr>
                <w:ilvl w:val="0"/>
                <w:numId w:val="18"/>
              </w:numPr>
              <w:spacing w:before="120" w:after="120"/>
              <w:rPr>
                <w:bCs/>
              </w:rPr>
            </w:pPr>
            <w:r w:rsidRPr="009D7E91">
              <w:rPr>
                <w:bCs/>
              </w:rPr>
              <w:t xml:space="preserve">Codex 257R le houmous avec </w:t>
            </w:r>
            <w:proofErr w:type="spellStart"/>
            <w:r w:rsidRPr="009D7E91">
              <w:rPr>
                <w:bCs/>
              </w:rPr>
              <w:t>tahiné</w:t>
            </w:r>
            <w:proofErr w:type="spellEnd"/>
            <w:r w:rsidRPr="009D7E91">
              <w:rPr>
                <w:bCs/>
              </w:rPr>
              <w:t xml:space="preserve"> en </w:t>
            </w:r>
            <w:proofErr w:type="gramStart"/>
            <w:r w:rsidRPr="009D7E91">
              <w:rPr>
                <w:bCs/>
              </w:rPr>
              <w:t>conserve;</w:t>
            </w:r>
            <w:proofErr w:type="gramEnd"/>
          </w:p>
          <w:p w14:paraId="7B30BAB9" w14:textId="77777777" w:rsidR="00A0136A" w:rsidRPr="009D7E91" w:rsidRDefault="004517FD" w:rsidP="004517FD">
            <w:pPr>
              <w:numPr>
                <w:ilvl w:val="0"/>
                <w:numId w:val="18"/>
              </w:numPr>
              <w:spacing w:before="120" w:after="120"/>
              <w:rPr>
                <w:bCs/>
              </w:rPr>
            </w:pPr>
            <w:r w:rsidRPr="009D7E91">
              <w:rPr>
                <w:bCs/>
              </w:rPr>
              <w:t xml:space="preserve">Codex 258R le </w:t>
            </w:r>
            <w:proofErr w:type="spellStart"/>
            <w:r w:rsidRPr="009D7E91">
              <w:rPr>
                <w:bCs/>
              </w:rPr>
              <w:t>foul</w:t>
            </w:r>
            <w:proofErr w:type="spellEnd"/>
            <w:r w:rsidRPr="009D7E91">
              <w:rPr>
                <w:bCs/>
              </w:rPr>
              <w:t xml:space="preserve"> </w:t>
            </w:r>
            <w:proofErr w:type="spellStart"/>
            <w:r w:rsidRPr="009D7E91">
              <w:rPr>
                <w:bCs/>
              </w:rPr>
              <w:t>medemes</w:t>
            </w:r>
            <w:proofErr w:type="spellEnd"/>
            <w:r w:rsidRPr="009D7E91">
              <w:rPr>
                <w:bCs/>
              </w:rPr>
              <w:t xml:space="preserve"> en </w:t>
            </w:r>
            <w:proofErr w:type="gramStart"/>
            <w:r w:rsidRPr="009D7E91">
              <w:rPr>
                <w:bCs/>
              </w:rPr>
              <w:t>conserve;</w:t>
            </w:r>
            <w:proofErr w:type="gramEnd"/>
          </w:p>
          <w:p w14:paraId="177835E8" w14:textId="77777777" w:rsidR="00A0136A" w:rsidRPr="009D7E91" w:rsidRDefault="004517FD" w:rsidP="004517FD">
            <w:pPr>
              <w:numPr>
                <w:ilvl w:val="0"/>
                <w:numId w:val="18"/>
              </w:numPr>
              <w:spacing w:before="120" w:after="120"/>
              <w:rPr>
                <w:bCs/>
              </w:rPr>
            </w:pPr>
            <w:r w:rsidRPr="009D7E91">
              <w:rPr>
                <w:bCs/>
              </w:rPr>
              <w:t xml:space="preserve">Codex 260 les fruits et légumes marinés et </w:t>
            </w:r>
            <w:proofErr w:type="gramStart"/>
            <w:r w:rsidRPr="009D7E91">
              <w:rPr>
                <w:bCs/>
              </w:rPr>
              <w:t>fermentés;</w:t>
            </w:r>
            <w:proofErr w:type="gramEnd"/>
          </w:p>
          <w:p w14:paraId="79B8D1EE" w14:textId="77777777" w:rsidR="00A0136A" w:rsidRPr="009D7E91" w:rsidRDefault="004517FD" w:rsidP="004517FD">
            <w:pPr>
              <w:numPr>
                <w:ilvl w:val="0"/>
                <w:numId w:val="18"/>
              </w:numPr>
              <w:spacing w:before="120" w:after="120"/>
              <w:rPr>
                <w:bCs/>
              </w:rPr>
            </w:pPr>
            <w:r w:rsidRPr="009D7E91">
              <w:rPr>
                <w:bCs/>
              </w:rPr>
              <w:t xml:space="preserve">Codex 297 certains légumes en </w:t>
            </w:r>
            <w:proofErr w:type="gramStart"/>
            <w:r w:rsidRPr="009D7E91">
              <w:rPr>
                <w:bCs/>
              </w:rPr>
              <w:t>conserve;</w:t>
            </w:r>
            <w:proofErr w:type="gramEnd"/>
          </w:p>
          <w:p w14:paraId="425A90B2" w14:textId="77777777" w:rsidR="00A0136A" w:rsidRPr="009D7E91" w:rsidRDefault="004517FD" w:rsidP="004517FD">
            <w:pPr>
              <w:numPr>
                <w:ilvl w:val="0"/>
                <w:numId w:val="18"/>
              </w:numPr>
              <w:spacing w:before="120" w:after="120"/>
              <w:rPr>
                <w:bCs/>
              </w:rPr>
            </w:pPr>
            <w:r w:rsidRPr="009D7E91">
              <w:rPr>
                <w:bCs/>
              </w:rPr>
              <w:t>Codex 039 les champignons comestibles et produits dérivés (les champignons séchés et les champignons lyophilisés</w:t>
            </w:r>
            <w:proofErr w:type="gramStart"/>
            <w:r w:rsidRPr="009D7E91">
              <w:rPr>
                <w:bCs/>
              </w:rPr>
              <w:t>);</w:t>
            </w:r>
            <w:proofErr w:type="gramEnd"/>
          </w:p>
          <w:p w14:paraId="276DD29C" w14:textId="77777777" w:rsidR="00A0136A" w:rsidRPr="009D7E91" w:rsidRDefault="004517FD" w:rsidP="004517FD">
            <w:pPr>
              <w:numPr>
                <w:ilvl w:val="0"/>
                <w:numId w:val="18"/>
              </w:numPr>
              <w:spacing w:before="120" w:after="120"/>
              <w:rPr>
                <w:bCs/>
              </w:rPr>
            </w:pPr>
            <w:r w:rsidRPr="009D7E91">
              <w:rPr>
                <w:bCs/>
              </w:rPr>
              <w:t xml:space="preserve">Codex 42 les ananas en </w:t>
            </w:r>
            <w:proofErr w:type="gramStart"/>
            <w:r w:rsidRPr="009D7E91">
              <w:rPr>
                <w:bCs/>
              </w:rPr>
              <w:t>conserve;</w:t>
            </w:r>
            <w:proofErr w:type="gramEnd"/>
          </w:p>
          <w:p w14:paraId="3B356B43" w14:textId="77777777" w:rsidR="00A0136A" w:rsidRPr="009D7E91" w:rsidRDefault="004517FD" w:rsidP="004517FD">
            <w:pPr>
              <w:numPr>
                <w:ilvl w:val="0"/>
                <w:numId w:val="18"/>
              </w:numPr>
              <w:spacing w:before="120" w:after="120"/>
              <w:rPr>
                <w:bCs/>
              </w:rPr>
            </w:pPr>
            <w:r w:rsidRPr="009D7E91">
              <w:rPr>
                <w:bCs/>
              </w:rPr>
              <w:t xml:space="preserve">Codex 52 les fraises </w:t>
            </w:r>
            <w:proofErr w:type="gramStart"/>
            <w:r w:rsidRPr="009D7E91">
              <w:rPr>
                <w:bCs/>
              </w:rPr>
              <w:t>surgelées;</w:t>
            </w:r>
            <w:proofErr w:type="gramEnd"/>
          </w:p>
          <w:p w14:paraId="0B60B2D9" w14:textId="77777777" w:rsidR="00A0136A" w:rsidRPr="009D7E91" w:rsidRDefault="004517FD" w:rsidP="004517FD">
            <w:pPr>
              <w:numPr>
                <w:ilvl w:val="0"/>
                <w:numId w:val="18"/>
              </w:numPr>
              <w:spacing w:before="120" w:after="120"/>
              <w:rPr>
                <w:bCs/>
              </w:rPr>
            </w:pPr>
            <w:r w:rsidRPr="009D7E91">
              <w:rPr>
                <w:bCs/>
              </w:rPr>
              <w:t xml:space="preserve">Codex 57 les conserves de tomates </w:t>
            </w:r>
            <w:proofErr w:type="gramStart"/>
            <w:r w:rsidRPr="009D7E91">
              <w:rPr>
                <w:bCs/>
              </w:rPr>
              <w:t>traitées;</w:t>
            </w:r>
            <w:proofErr w:type="gramEnd"/>
          </w:p>
          <w:p w14:paraId="17B9E994" w14:textId="77777777" w:rsidR="00A0136A" w:rsidRPr="009D7E91" w:rsidRDefault="004517FD" w:rsidP="004517FD">
            <w:pPr>
              <w:numPr>
                <w:ilvl w:val="0"/>
                <w:numId w:val="18"/>
              </w:numPr>
              <w:spacing w:before="120" w:after="120"/>
              <w:rPr>
                <w:bCs/>
              </w:rPr>
            </w:pPr>
            <w:r w:rsidRPr="009D7E91">
              <w:rPr>
                <w:bCs/>
              </w:rPr>
              <w:t xml:space="preserve">Codex 61 les poires en </w:t>
            </w:r>
            <w:proofErr w:type="gramStart"/>
            <w:r w:rsidRPr="009D7E91">
              <w:rPr>
                <w:bCs/>
              </w:rPr>
              <w:t>conserve;</w:t>
            </w:r>
            <w:proofErr w:type="gramEnd"/>
          </w:p>
          <w:p w14:paraId="524295D3" w14:textId="77777777" w:rsidR="00A0136A" w:rsidRPr="009D7E91" w:rsidRDefault="004517FD" w:rsidP="004517FD">
            <w:pPr>
              <w:numPr>
                <w:ilvl w:val="0"/>
                <w:numId w:val="18"/>
              </w:numPr>
              <w:spacing w:before="120" w:after="120"/>
              <w:rPr>
                <w:bCs/>
              </w:rPr>
            </w:pPr>
            <w:r w:rsidRPr="009D7E91">
              <w:rPr>
                <w:bCs/>
              </w:rPr>
              <w:t xml:space="preserve">Codex 62 les fraises en </w:t>
            </w:r>
            <w:proofErr w:type="gramStart"/>
            <w:r w:rsidRPr="009D7E91">
              <w:rPr>
                <w:bCs/>
              </w:rPr>
              <w:t>conserve;</w:t>
            </w:r>
            <w:proofErr w:type="gramEnd"/>
          </w:p>
          <w:p w14:paraId="5F7AAF4B" w14:textId="77777777" w:rsidR="00A0136A" w:rsidRPr="009D7E91" w:rsidRDefault="004517FD" w:rsidP="004517FD">
            <w:pPr>
              <w:numPr>
                <w:ilvl w:val="0"/>
                <w:numId w:val="18"/>
              </w:numPr>
              <w:spacing w:before="120" w:after="120"/>
              <w:rPr>
                <w:bCs/>
              </w:rPr>
            </w:pPr>
            <w:r w:rsidRPr="009D7E91">
              <w:rPr>
                <w:bCs/>
              </w:rPr>
              <w:t xml:space="preserve">Codex 66 les olives de </w:t>
            </w:r>
            <w:proofErr w:type="gramStart"/>
            <w:r w:rsidRPr="009D7E91">
              <w:rPr>
                <w:bCs/>
              </w:rPr>
              <w:t>tables;</w:t>
            </w:r>
            <w:proofErr w:type="gramEnd"/>
          </w:p>
          <w:p w14:paraId="00A3C2D1" w14:textId="77777777" w:rsidR="00A0136A" w:rsidRPr="009D7E91" w:rsidRDefault="004517FD" w:rsidP="004517FD">
            <w:pPr>
              <w:numPr>
                <w:ilvl w:val="0"/>
                <w:numId w:val="18"/>
              </w:numPr>
              <w:spacing w:before="120" w:after="120"/>
              <w:rPr>
                <w:bCs/>
              </w:rPr>
            </w:pPr>
            <w:r w:rsidRPr="009D7E91">
              <w:rPr>
                <w:bCs/>
              </w:rPr>
              <w:lastRenderedPageBreak/>
              <w:t xml:space="preserve">Codex 75 les pêches </w:t>
            </w:r>
            <w:proofErr w:type="gramStart"/>
            <w:r w:rsidRPr="009D7E91">
              <w:rPr>
                <w:bCs/>
              </w:rPr>
              <w:t>surgelées;</w:t>
            </w:r>
            <w:proofErr w:type="gramEnd"/>
          </w:p>
          <w:p w14:paraId="257574FD" w14:textId="77777777" w:rsidR="00A0136A" w:rsidRPr="009D7E91" w:rsidRDefault="004517FD" w:rsidP="004517FD">
            <w:pPr>
              <w:numPr>
                <w:ilvl w:val="0"/>
                <w:numId w:val="18"/>
              </w:numPr>
              <w:spacing w:before="120" w:after="120"/>
              <w:rPr>
                <w:bCs/>
              </w:rPr>
            </w:pPr>
            <w:r w:rsidRPr="009D7E91">
              <w:rPr>
                <w:bCs/>
              </w:rPr>
              <w:t xml:space="preserve">Codex 77 les épinards </w:t>
            </w:r>
            <w:proofErr w:type="gramStart"/>
            <w:r w:rsidRPr="009D7E91">
              <w:rPr>
                <w:bCs/>
              </w:rPr>
              <w:t>surgelés;</w:t>
            </w:r>
            <w:proofErr w:type="gramEnd"/>
          </w:p>
          <w:p w14:paraId="2615D612" w14:textId="77777777" w:rsidR="00A0136A" w:rsidRPr="009D7E91" w:rsidRDefault="004517FD" w:rsidP="004517FD">
            <w:pPr>
              <w:numPr>
                <w:ilvl w:val="0"/>
                <w:numId w:val="18"/>
              </w:numPr>
              <w:spacing w:before="120" w:after="120"/>
              <w:rPr>
                <w:bCs/>
              </w:rPr>
            </w:pPr>
            <w:proofErr w:type="gramStart"/>
            <w:r w:rsidRPr="009D7E91">
              <w:rPr>
                <w:bCs/>
              </w:rPr>
              <w:t>codex</w:t>
            </w:r>
            <w:proofErr w:type="gramEnd"/>
            <w:r w:rsidRPr="009D7E91">
              <w:rPr>
                <w:bCs/>
              </w:rPr>
              <w:t xml:space="preserve"> 99 les macédoine de fruits tropicaux en conserve;</w:t>
            </w:r>
          </w:p>
          <w:p w14:paraId="2EC22C72" w14:textId="77777777" w:rsidR="00A0136A" w:rsidRPr="009D7E91" w:rsidRDefault="004517FD" w:rsidP="004517FD">
            <w:pPr>
              <w:numPr>
                <w:ilvl w:val="0"/>
                <w:numId w:val="18"/>
              </w:numPr>
              <w:spacing w:before="120" w:after="120"/>
              <w:rPr>
                <w:bCs/>
              </w:rPr>
            </w:pPr>
            <w:r w:rsidRPr="009D7E91">
              <w:rPr>
                <w:bCs/>
              </w:rPr>
              <w:t xml:space="preserve">Codex 78 les cocktails de fruits en </w:t>
            </w:r>
            <w:proofErr w:type="gramStart"/>
            <w:r w:rsidRPr="009D7E91">
              <w:rPr>
                <w:bCs/>
              </w:rPr>
              <w:t>conserve;</w:t>
            </w:r>
            <w:proofErr w:type="gramEnd"/>
          </w:p>
          <w:p w14:paraId="6A2FE093" w14:textId="77777777" w:rsidR="00A0136A" w:rsidRPr="009D7E91" w:rsidRDefault="004517FD" w:rsidP="004517FD">
            <w:pPr>
              <w:numPr>
                <w:ilvl w:val="0"/>
                <w:numId w:val="18"/>
              </w:numPr>
              <w:spacing w:before="120" w:after="120"/>
              <w:rPr>
                <w:bCs/>
              </w:rPr>
            </w:pPr>
            <w:r w:rsidRPr="009D7E91">
              <w:rPr>
                <w:bCs/>
              </w:rPr>
              <w:t xml:space="preserve">Codex 76 les myrtilles </w:t>
            </w:r>
            <w:proofErr w:type="gramStart"/>
            <w:r w:rsidRPr="009D7E91">
              <w:rPr>
                <w:bCs/>
              </w:rPr>
              <w:t>surgelées;</w:t>
            </w:r>
            <w:proofErr w:type="gramEnd"/>
          </w:p>
          <w:p w14:paraId="49C750B7" w14:textId="77777777" w:rsidR="00A0136A" w:rsidRPr="009D7E91" w:rsidRDefault="004517FD" w:rsidP="004517FD">
            <w:pPr>
              <w:numPr>
                <w:ilvl w:val="0"/>
                <w:numId w:val="18"/>
              </w:numPr>
              <w:spacing w:before="120" w:after="120"/>
              <w:rPr>
                <w:bCs/>
              </w:rPr>
            </w:pPr>
            <w:r w:rsidRPr="009D7E91">
              <w:rPr>
                <w:bCs/>
              </w:rPr>
              <w:t xml:space="preserve">Codex 69 les framboises </w:t>
            </w:r>
            <w:proofErr w:type="gramStart"/>
            <w:r w:rsidRPr="009D7E91">
              <w:rPr>
                <w:bCs/>
              </w:rPr>
              <w:t>surgelés;</w:t>
            </w:r>
            <w:proofErr w:type="gramEnd"/>
          </w:p>
          <w:p w14:paraId="7E704E73" w14:textId="77777777" w:rsidR="00A0136A" w:rsidRPr="009D7E91" w:rsidRDefault="004517FD" w:rsidP="004517FD">
            <w:pPr>
              <w:numPr>
                <w:ilvl w:val="0"/>
                <w:numId w:val="18"/>
              </w:numPr>
              <w:spacing w:before="120" w:after="120"/>
              <w:rPr>
                <w:bCs/>
              </w:rPr>
            </w:pPr>
            <w:r w:rsidRPr="009D7E91">
              <w:rPr>
                <w:bCs/>
              </w:rPr>
              <w:t xml:space="preserve">Codex 67 les raisins </w:t>
            </w:r>
            <w:proofErr w:type="gramStart"/>
            <w:r w:rsidRPr="009D7E91">
              <w:rPr>
                <w:bCs/>
              </w:rPr>
              <w:t>secs;</w:t>
            </w:r>
            <w:proofErr w:type="gramEnd"/>
          </w:p>
          <w:p w14:paraId="357E870B" w14:textId="77777777" w:rsidR="00A0136A" w:rsidRPr="009D7E91" w:rsidRDefault="004517FD" w:rsidP="004517FD">
            <w:pPr>
              <w:numPr>
                <w:ilvl w:val="0"/>
                <w:numId w:val="18"/>
              </w:numPr>
              <w:spacing w:before="120" w:after="120"/>
              <w:rPr>
                <w:bCs/>
              </w:rPr>
            </w:pPr>
            <w:r w:rsidRPr="009D7E91">
              <w:rPr>
                <w:bCs/>
              </w:rPr>
              <w:t xml:space="preserve">Codex 60 les framboises en </w:t>
            </w:r>
            <w:proofErr w:type="gramStart"/>
            <w:r w:rsidRPr="009D7E91">
              <w:rPr>
                <w:bCs/>
              </w:rPr>
              <w:t>conserve;</w:t>
            </w:r>
            <w:proofErr w:type="gramEnd"/>
          </w:p>
          <w:p w14:paraId="520F6ED0" w14:textId="77777777" w:rsidR="00A0136A" w:rsidRPr="009D7E91" w:rsidRDefault="004517FD" w:rsidP="004517FD">
            <w:pPr>
              <w:numPr>
                <w:ilvl w:val="0"/>
                <w:numId w:val="18"/>
              </w:numPr>
              <w:spacing w:before="120" w:after="120"/>
              <w:rPr>
                <w:bCs/>
              </w:rPr>
            </w:pPr>
            <w:r w:rsidRPr="009D7E91">
              <w:rPr>
                <w:bCs/>
              </w:rPr>
              <w:t xml:space="preserve">Codex 41 les petits pois </w:t>
            </w:r>
            <w:proofErr w:type="gramStart"/>
            <w:r w:rsidRPr="009D7E91">
              <w:rPr>
                <w:bCs/>
              </w:rPr>
              <w:t>surgelés;</w:t>
            </w:r>
            <w:proofErr w:type="gramEnd"/>
          </w:p>
          <w:p w14:paraId="351AF5C8" w14:textId="77777777" w:rsidR="00A0136A" w:rsidRPr="009D7E91" w:rsidRDefault="004517FD" w:rsidP="004517FD">
            <w:pPr>
              <w:numPr>
                <w:ilvl w:val="0"/>
                <w:numId w:val="18"/>
              </w:numPr>
              <w:spacing w:before="120" w:after="120"/>
              <w:rPr>
                <w:bCs/>
              </w:rPr>
            </w:pPr>
            <w:r w:rsidRPr="009D7E91">
              <w:rPr>
                <w:bCs/>
              </w:rPr>
              <w:t xml:space="preserve">Codex 176 norme pour la farine comestible de </w:t>
            </w:r>
            <w:proofErr w:type="gramStart"/>
            <w:r w:rsidRPr="009D7E91">
              <w:rPr>
                <w:bCs/>
              </w:rPr>
              <w:t>manioc;</w:t>
            </w:r>
            <w:proofErr w:type="gramEnd"/>
          </w:p>
          <w:p w14:paraId="6653D9CA" w14:textId="77777777" w:rsidR="00A0136A" w:rsidRPr="009D7E91" w:rsidRDefault="004517FD" w:rsidP="004517FD">
            <w:pPr>
              <w:numPr>
                <w:ilvl w:val="0"/>
                <w:numId w:val="18"/>
              </w:numPr>
              <w:spacing w:before="120" w:after="120"/>
              <w:rPr>
                <w:bCs/>
              </w:rPr>
            </w:pPr>
            <w:r w:rsidRPr="009D7E91">
              <w:rPr>
                <w:bCs/>
              </w:rPr>
              <w:t xml:space="preserve">Codex 296 les confitures, gelées et </w:t>
            </w:r>
            <w:proofErr w:type="gramStart"/>
            <w:r w:rsidRPr="009D7E91">
              <w:rPr>
                <w:bCs/>
              </w:rPr>
              <w:t>marmelades;</w:t>
            </w:r>
            <w:proofErr w:type="gramEnd"/>
            <w:r w:rsidRPr="009D7E91">
              <w:rPr>
                <w:bCs/>
              </w:rPr>
              <w:t> </w:t>
            </w:r>
          </w:p>
          <w:p w14:paraId="39D6F5F2" w14:textId="77777777" w:rsidR="00A0136A" w:rsidRPr="009D7E91" w:rsidRDefault="004517FD" w:rsidP="004517FD">
            <w:pPr>
              <w:numPr>
                <w:ilvl w:val="0"/>
                <w:numId w:val="18"/>
              </w:numPr>
              <w:spacing w:before="120" w:after="120"/>
              <w:rPr>
                <w:bCs/>
              </w:rPr>
            </w:pPr>
            <w:r w:rsidRPr="009D7E91">
              <w:rPr>
                <w:bCs/>
              </w:rPr>
              <w:t xml:space="preserve">Codex 254 certaines agrumes en </w:t>
            </w:r>
            <w:proofErr w:type="gramStart"/>
            <w:r w:rsidRPr="009D7E91">
              <w:rPr>
                <w:bCs/>
              </w:rPr>
              <w:t>conserve;</w:t>
            </w:r>
            <w:proofErr w:type="gramEnd"/>
          </w:p>
          <w:p w14:paraId="06A61D68" w14:textId="77777777" w:rsidR="00A0136A" w:rsidRPr="009D7E91" w:rsidRDefault="004517FD" w:rsidP="004517FD">
            <w:pPr>
              <w:numPr>
                <w:ilvl w:val="0"/>
                <w:numId w:val="18"/>
              </w:numPr>
              <w:spacing w:before="120" w:after="120"/>
              <w:rPr>
                <w:bCs/>
              </w:rPr>
            </w:pPr>
            <w:r w:rsidRPr="009D7E91">
              <w:rPr>
                <w:bCs/>
              </w:rPr>
              <w:t xml:space="preserve">Codex 17 la purée de pomme en </w:t>
            </w:r>
            <w:proofErr w:type="gramStart"/>
            <w:r w:rsidRPr="009D7E91">
              <w:rPr>
                <w:bCs/>
              </w:rPr>
              <w:t>conserve;</w:t>
            </w:r>
            <w:proofErr w:type="gramEnd"/>
          </w:p>
          <w:p w14:paraId="2DC2E61D" w14:textId="77777777" w:rsidR="00A0136A" w:rsidRPr="009D7E91" w:rsidRDefault="004517FD" w:rsidP="004517FD">
            <w:pPr>
              <w:numPr>
                <w:ilvl w:val="0"/>
                <w:numId w:val="18"/>
              </w:numPr>
              <w:spacing w:before="120" w:after="120"/>
              <w:rPr>
                <w:bCs/>
              </w:rPr>
            </w:pPr>
            <w:r w:rsidRPr="009D7E91">
              <w:rPr>
                <w:bCs/>
              </w:rPr>
              <w:t xml:space="preserve">Codex 295R les produits à base de </w:t>
            </w:r>
            <w:proofErr w:type="gramStart"/>
            <w:r w:rsidRPr="009D7E91">
              <w:rPr>
                <w:bCs/>
              </w:rPr>
              <w:t>ginseng;</w:t>
            </w:r>
            <w:proofErr w:type="gramEnd"/>
          </w:p>
          <w:p w14:paraId="2902BD61" w14:textId="77777777" w:rsidR="00A0136A" w:rsidRPr="009D7E91" w:rsidRDefault="004517FD" w:rsidP="004517FD">
            <w:pPr>
              <w:numPr>
                <w:ilvl w:val="0"/>
                <w:numId w:val="18"/>
              </w:numPr>
              <w:spacing w:before="120" w:after="120"/>
              <w:rPr>
                <w:bCs/>
              </w:rPr>
            </w:pPr>
            <w:r w:rsidRPr="009D7E91">
              <w:rPr>
                <w:bCs/>
              </w:rPr>
              <w:t>Codex 308R la harissa (purée de piment rouge piquant) (Proche Orient</w:t>
            </w:r>
            <w:proofErr w:type="gramStart"/>
            <w:r w:rsidRPr="009D7E91">
              <w:rPr>
                <w:bCs/>
              </w:rPr>
              <w:t>);</w:t>
            </w:r>
            <w:proofErr w:type="gramEnd"/>
          </w:p>
          <w:p w14:paraId="6927F9B8" w14:textId="77777777" w:rsidR="00A0136A" w:rsidRPr="009D7E91" w:rsidRDefault="004517FD" w:rsidP="004517FD">
            <w:pPr>
              <w:numPr>
                <w:ilvl w:val="0"/>
                <w:numId w:val="18"/>
              </w:numPr>
              <w:spacing w:before="120" w:after="120"/>
              <w:rPr>
                <w:bCs/>
              </w:rPr>
            </w:pPr>
            <w:r w:rsidRPr="009D7E91">
              <w:rPr>
                <w:bCs/>
              </w:rPr>
              <w:t xml:space="preserve">Codex 140 les carottes </w:t>
            </w:r>
            <w:proofErr w:type="gramStart"/>
            <w:r w:rsidRPr="009D7E91">
              <w:rPr>
                <w:bCs/>
              </w:rPr>
              <w:t>surgelées;</w:t>
            </w:r>
            <w:proofErr w:type="gramEnd"/>
          </w:p>
          <w:p w14:paraId="3DA3EC9F" w14:textId="77777777" w:rsidR="00A0136A" w:rsidRPr="009D7E91" w:rsidRDefault="004517FD" w:rsidP="004517FD">
            <w:pPr>
              <w:numPr>
                <w:ilvl w:val="0"/>
                <w:numId w:val="18"/>
              </w:numPr>
              <w:spacing w:before="120" w:after="120"/>
              <w:rPr>
                <w:bCs/>
              </w:rPr>
            </w:pPr>
            <w:r w:rsidRPr="009D7E91">
              <w:rPr>
                <w:bCs/>
              </w:rPr>
              <w:t xml:space="preserve">Codex 313R le </w:t>
            </w:r>
            <w:proofErr w:type="spellStart"/>
            <w:proofErr w:type="gramStart"/>
            <w:r w:rsidRPr="009D7E91">
              <w:rPr>
                <w:bCs/>
              </w:rPr>
              <w:t>tempeh</w:t>
            </w:r>
            <w:proofErr w:type="spellEnd"/>
            <w:r w:rsidRPr="009D7E91">
              <w:rPr>
                <w:bCs/>
              </w:rPr>
              <w:t>;</w:t>
            </w:r>
            <w:proofErr w:type="gramEnd"/>
          </w:p>
          <w:p w14:paraId="54B9755D" w14:textId="77777777" w:rsidR="00A0136A" w:rsidRPr="009D7E91" w:rsidRDefault="004517FD" w:rsidP="004517FD">
            <w:pPr>
              <w:numPr>
                <w:ilvl w:val="0"/>
                <w:numId w:val="18"/>
              </w:numPr>
              <w:spacing w:before="120" w:after="120"/>
              <w:rPr>
                <w:bCs/>
              </w:rPr>
            </w:pPr>
            <w:r w:rsidRPr="009D7E91">
              <w:rPr>
                <w:bCs/>
              </w:rPr>
              <w:t xml:space="preserve">Codex 132 le maïs en grain </w:t>
            </w:r>
            <w:proofErr w:type="gramStart"/>
            <w:r w:rsidRPr="009D7E91">
              <w:rPr>
                <w:bCs/>
              </w:rPr>
              <w:t>surgelés;</w:t>
            </w:r>
            <w:proofErr w:type="gramEnd"/>
          </w:p>
          <w:p w14:paraId="69D85650" w14:textId="77777777" w:rsidR="00A0136A" w:rsidRPr="009D7E91" w:rsidRDefault="004517FD" w:rsidP="004517FD">
            <w:pPr>
              <w:numPr>
                <w:ilvl w:val="0"/>
                <w:numId w:val="18"/>
              </w:numPr>
              <w:spacing w:before="120" w:after="120"/>
              <w:rPr>
                <w:bCs/>
              </w:rPr>
            </w:pPr>
            <w:r w:rsidRPr="009D7E91">
              <w:rPr>
                <w:bCs/>
              </w:rPr>
              <w:t>Codex 314R la pâte de dattes (Proche Orient) ;</w:t>
            </w:r>
          </w:p>
          <w:p w14:paraId="2B7419A0" w14:textId="77777777" w:rsidR="00A0136A" w:rsidRPr="009D7E91" w:rsidRDefault="004517FD" w:rsidP="004517FD">
            <w:pPr>
              <w:numPr>
                <w:ilvl w:val="0"/>
                <w:numId w:val="18"/>
              </w:numPr>
              <w:spacing w:before="120" w:after="120"/>
              <w:rPr>
                <w:bCs/>
              </w:rPr>
            </w:pPr>
            <w:r w:rsidRPr="009D7E91">
              <w:rPr>
                <w:bCs/>
              </w:rPr>
              <w:t xml:space="preserve">Codex 256 les matières grasses à tartiner et les mélanges à </w:t>
            </w:r>
            <w:proofErr w:type="gramStart"/>
            <w:r w:rsidRPr="009D7E91">
              <w:rPr>
                <w:bCs/>
              </w:rPr>
              <w:t>tartiner;</w:t>
            </w:r>
            <w:proofErr w:type="gramEnd"/>
          </w:p>
          <w:p w14:paraId="2007CB72" w14:textId="77777777" w:rsidR="00A0136A" w:rsidRPr="009D7E91" w:rsidRDefault="004517FD" w:rsidP="004517FD">
            <w:pPr>
              <w:numPr>
                <w:ilvl w:val="0"/>
                <w:numId w:val="18"/>
              </w:numPr>
              <w:spacing w:before="120" w:after="120"/>
              <w:rPr>
                <w:bCs/>
              </w:rPr>
            </w:pPr>
            <w:r w:rsidRPr="009D7E91">
              <w:rPr>
                <w:bCs/>
              </w:rPr>
              <w:t>Codex 113 les haricots verts et les haricots beurre surgelés.</w:t>
            </w:r>
          </w:p>
        </w:tc>
      </w:tr>
      <w:tr w:rsidR="00A0136A" w14:paraId="75430C88" w14:textId="77777777" w:rsidTr="0096154C">
        <w:trPr>
          <w:cantSplit/>
        </w:trPr>
        <w:tc>
          <w:tcPr>
            <w:tcW w:w="709" w:type="dxa"/>
            <w:tcBorders>
              <w:top w:val="single" w:sz="6" w:space="0" w:color="auto"/>
              <w:bottom w:val="single" w:sz="6" w:space="0" w:color="auto"/>
            </w:tcBorders>
            <w:shd w:val="clear" w:color="auto" w:fill="auto"/>
          </w:tcPr>
          <w:p w14:paraId="3DF2D8E3" w14:textId="77777777" w:rsidR="006F55D1" w:rsidRPr="009D7E91" w:rsidRDefault="004517FD" w:rsidP="009D7E91">
            <w:pPr>
              <w:spacing w:before="120" w:after="120"/>
              <w:rPr>
                <w:b/>
              </w:rPr>
            </w:pPr>
            <w:r w:rsidRPr="009D7E91">
              <w:rPr>
                <w:b/>
              </w:rPr>
              <w:lastRenderedPageBreak/>
              <w:t>9.</w:t>
            </w:r>
          </w:p>
        </w:tc>
        <w:tc>
          <w:tcPr>
            <w:tcW w:w="8515" w:type="dxa"/>
            <w:tcBorders>
              <w:top w:val="single" w:sz="6" w:space="0" w:color="auto"/>
              <w:bottom w:val="single" w:sz="6" w:space="0" w:color="auto"/>
            </w:tcBorders>
            <w:shd w:val="clear" w:color="auto" w:fill="auto"/>
          </w:tcPr>
          <w:p w14:paraId="28775089" w14:textId="77777777" w:rsidR="006F55D1" w:rsidRPr="009D7E91" w:rsidRDefault="004517FD"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045969F8" w14:textId="77777777" w:rsidR="006F55D1" w:rsidRPr="009D7E91" w:rsidRDefault="004517FD"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A0136A" w14:paraId="277CE34B" w14:textId="77777777" w:rsidTr="00450063">
        <w:tc>
          <w:tcPr>
            <w:tcW w:w="709" w:type="dxa"/>
            <w:tcBorders>
              <w:top w:val="single" w:sz="6" w:space="0" w:color="auto"/>
              <w:bottom w:val="single" w:sz="6" w:space="0" w:color="auto"/>
            </w:tcBorders>
            <w:shd w:val="clear" w:color="auto" w:fill="auto"/>
          </w:tcPr>
          <w:p w14:paraId="2844BB83" w14:textId="77777777" w:rsidR="008D58AD" w:rsidRPr="009D7E91" w:rsidRDefault="004517FD"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6FDA5F0A" w14:textId="77777777" w:rsidR="008D58AD" w:rsidRPr="009D7E91" w:rsidRDefault="004517FD"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A0136A" w14:paraId="57433807" w14:textId="77777777" w:rsidTr="00450063">
        <w:tc>
          <w:tcPr>
            <w:tcW w:w="709" w:type="dxa"/>
            <w:tcBorders>
              <w:top w:val="single" w:sz="6" w:space="0" w:color="auto"/>
            </w:tcBorders>
            <w:shd w:val="clear" w:color="auto" w:fill="auto"/>
          </w:tcPr>
          <w:p w14:paraId="7D287402" w14:textId="77777777" w:rsidR="008D58AD" w:rsidRPr="009D7E91" w:rsidRDefault="004517FD"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13F760AC" w14:textId="77777777" w:rsidR="008D58AD" w:rsidRPr="009D7E91" w:rsidRDefault="004517FD"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4446859" w14:textId="288B06A7" w:rsidR="00A0136A" w:rsidRPr="009D7E91" w:rsidRDefault="004517FD"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E81DFD">
                <w:rPr>
                  <w:bCs/>
                  <w:color w:val="0000FF"/>
                  <w:u w:val="single"/>
                </w:rPr>
                <w:t>http://www.codinorm.ci</w:t>
              </w:r>
            </w:hyperlink>
          </w:p>
          <w:p w14:paraId="1F63EB36" w14:textId="77777777" w:rsidR="00A0136A" w:rsidRPr="009D7E91" w:rsidRDefault="00B64CBB" w:rsidP="00481B71">
            <w:pPr>
              <w:keepNext/>
              <w:keepLines/>
              <w:spacing w:before="120" w:after="120"/>
              <w:rPr>
                <w:bCs/>
              </w:rPr>
            </w:pPr>
            <w:hyperlink r:id="rId12" w:history="1">
              <w:r w:rsidR="004517FD" w:rsidRPr="009D7E91">
                <w:rPr>
                  <w:bCs/>
                  <w:color w:val="0000FF"/>
                  <w:u w:val="single"/>
                </w:rPr>
                <w:t>https://members.wto.org/crnattachments/2021/TBT/CIV/21_3098_00_f.pdf</w:t>
              </w:r>
            </w:hyperlink>
            <w:bookmarkEnd w:id="39"/>
          </w:p>
        </w:tc>
      </w:tr>
    </w:tbl>
    <w:p w14:paraId="48C95456" w14:textId="77777777" w:rsidR="006F55D1" w:rsidRPr="009D7E91" w:rsidRDefault="006F55D1" w:rsidP="009D7E91"/>
    <w:sectPr w:rsidR="006F55D1" w:rsidRPr="009D7E91" w:rsidSect="00E81DFD">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AE70E" w14:textId="77777777" w:rsidR="00B64CBB" w:rsidRDefault="00B64CBB">
      <w:r>
        <w:separator/>
      </w:r>
    </w:p>
  </w:endnote>
  <w:endnote w:type="continuationSeparator" w:id="0">
    <w:p w14:paraId="3DE6CC59" w14:textId="77777777" w:rsidR="00B64CBB" w:rsidRDefault="00B6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59D9" w14:textId="54FDEC7A" w:rsidR="00D67386" w:rsidRPr="00E81DFD" w:rsidRDefault="00E81DFD" w:rsidP="00E81DFD">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C044" w14:textId="5C457D9B" w:rsidR="00DD65B2" w:rsidRPr="00E81DFD" w:rsidRDefault="00E81DFD" w:rsidP="00E81DFD">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9187" w14:textId="77777777" w:rsidR="00DD65B2" w:rsidRPr="009D7E91" w:rsidRDefault="004517FD">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3D4B" w14:textId="77777777" w:rsidR="00B64CBB" w:rsidRDefault="00B64CBB">
      <w:r>
        <w:separator/>
      </w:r>
    </w:p>
  </w:footnote>
  <w:footnote w:type="continuationSeparator" w:id="0">
    <w:p w14:paraId="7836B7E6" w14:textId="77777777" w:rsidR="00B64CBB" w:rsidRDefault="00B64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6E71" w14:textId="77777777" w:rsidR="00E81DFD" w:rsidRPr="00E81DFD" w:rsidRDefault="00E81DFD" w:rsidP="00E81DFD">
    <w:pPr>
      <w:pStyle w:val="Encabezado"/>
      <w:pBdr>
        <w:bottom w:val="single" w:sz="4" w:space="1" w:color="auto"/>
      </w:pBdr>
      <w:tabs>
        <w:tab w:val="clear" w:pos="4513"/>
        <w:tab w:val="clear" w:pos="9027"/>
      </w:tabs>
      <w:jc w:val="center"/>
    </w:pPr>
    <w:r w:rsidRPr="00E81DFD">
      <w:t>G/TBT/N/CIV/22</w:t>
    </w:r>
  </w:p>
  <w:p w14:paraId="0553840E" w14:textId="77777777" w:rsidR="00E81DFD" w:rsidRPr="00E81DFD" w:rsidRDefault="00E81DFD" w:rsidP="00E81DFD">
    <w:pPr>
      <w:pStyle w:val="Encabezado"/>
      <w:pBdr>
        <w:bottom w:val="single" w:sz="4" w:space="1" w:color="auto"/>
      </w:pBdr>
      <w:tabs>
        <w:tab w:val="clear" w:pos="4513"/>
        <w:tab w:val="clear" w:pos="9027"/>
      </w:tabs>
      <w:jc w:val="center"/>
    </w:pPr>
  </w:p>
  <w:p w14:paraId="5C0066B0" w14:textId="4C26BDFE" w:rsidR="00E81DFD" w:rsidRPr="00E81DFD" w:rsidRDefault="00E81DFD" w:rsidP="00E81DFD">
    <w:pPr>
      <w:pStyle w:val="Encabezado"/>
      <w:pBdr>
        <w:bottom w:val="single" w:sz="4" w:space="1" w:color="auto"/>
      </w:pBdr>
      <w:tabs>
        <w:tab w:val="clear" w:pos="4513"/>
        <w:tab w:val="clear" w:pos="9027"/>
      </w:tabs>
      <w:jc w:val="center"/>
    </w:pPr>
    <w:r w:rsidRPr="00E81DFD">
      <w:t xml:space="preserve">- </w:t>
    </w:r>
    <w:r w:rsidRPr="00E81DFD">
      <w:fldChar w:fldCharType="begin"/>
    </w:r>
    <w:r w:rsidRPr="00E81DFD">
      <w:instrText xml:space="preserve"> PAGE </w:instrText>
    </w:r>
    <w:r w:rsidRPr="00E81DFD">
      <w:fldChar w:fldCharType="separate"/>
    </w:r>
    <w:r w:rsidRPr="00E81DFD">
      <w:rPr>
        <w:noProof/>
      </w:rPr>
      <w:t>2</w:t>
    </w:r>
    <w:r w:rsidRPr="00E81DFD">
      <w:fldChar w:fldCharType="end"/>
    </w:r>
    <w:r w:rsidRPr="00E81DFD">
      <w:t xml:space="preserve"> -</w:t>
    </w:r>
  </w:p>
  <w:p w14:paraId="7CADB0C5" w14:textId="36B86B7D" w:rsidR="00D67386" w:rsidRPr="00E81DFD" w:rsidRDefault="00D67386" w:rsidP="00E81DFD">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0AF8" w14:textId="77777777" w:rsidR="00E81DFD" w:rsidRPr="00E81DFD" w:rsidRDefault="00E81DFD" w:rsidP="00E81DFD">
    <w:pPr>
      <w:pStyle w:val="Encabezado"/>
      <w:pBdr>
        <w:bottom w:val="single" w:sz="4" w:space="1" w:color="auto"/>
      </w:pBdr>
      <w:tabs>
        <w:tab w:val="clear" w:pos="4513"/>
        <w:tab w:val="clear" w:pos="9027"/>
      </w:tabs>
      <w:jc w:val="center"/>
    </w:pPr>
    <w:r w:rsidRPr="00E81DFD">
      <w:t>G/TBT/N/CIV/22</w:t>
    </w:r>
  </w:p>
  <w:p w14:paraId="0908EEA8" w14:textId="77777777" w:rsidR="00E81DFD" w:rsidRPr="00E81DFD" w:rsidRDefault="00E81DFD" w:rsidP="00E81DFD">
    <w:pPr>
      <w:pStyle w:val="Encabezado"/>
      <w:pBdr>
        <w:bottom w:val="single" w:sz="4" w:space="1" w:color="auto"/>
      </w:pBdr>
      <w:tabs>
        <w:tab w:val="clear" w:pos="4513"/>
        <w:tab w:val="clear" w:pos="9027"/>
      </w:tabs>
      <w:jc w:val="center"/>
    </w:pPr>
  </w:p>
  <w:p w14:paraId="5AFD1D15" w14:textId="09C29634" w:rsidR="00E81DFD" w:rsidRPr="00E81DFD" w:rsidRDefault="00E81DFD" w:rsidP="00E81DFD">
    <w:pPr>
      <w:pStyle w:val="Encabezado"/>
      <w:pBdr>
        <w:bottom w:val="single" w:sz="4" w:space="1" w:color="auto"/>
      </w:pBdr>
      <w:tabs>
        <w:tab w:val="clear" w:pos="4513"/>
        <w:tab w:val="clear" w:pos="9027"/>
      </w:tabs>
      <w:jc w:val="center"/>
    </w:pPr>
    <w:r w:rsidRPr="00E81DFD">
      <w:t xml:space="preserve">- </w:t>
    </w:r>
    <w:r w:rsidRPr="00E81DFD">
      <w:fldChar w:fldCharType="begin"/>
    </w:r>
    <w:r w:rsidRPr="00E81DFD">
      <w:instrText xml:space="preserve"> PAGE </w:instrText>
    </w:r>
    <w:r w:rsidRPr="00E81DFD">
      <w:fldChar w:fldCharType="separate"/>
    </w:r>
    <w:r w:rsidRPr="00E81DFD">
      <w:rPr>
        <w:noProof/>
      </w:rPr>
      <w:t>2</w:t>
    </w:r>
    <w:r w:rsidRPr="00E81DFD">
      <w:fldChar w:fldCharType="end"/>
    </w:r>
    <w:r w:rsidRPr="00E81DFD">
      <w:t xml:space="preserve"> -</w:t>
    </w:r>
  </w:p>
  <w:p w14:paraId="580D9E0B" w14:textId="2C65DDDC" w:rsidR="00DD65B2" w:rsidRPr="00E81DFD" w:rsidRDefault="00DD65B2" w:rsidP="00E81DFD">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A0136A" w14:paraId="37E1B331" w14:textId="77777777" w:rsidTr="00A37621">
      <w:trPr>
        <w:trHeight w:val="240"/>
        <w:jc w:val="center"/>
      </w:trPr>
      <w:tc>
        <w:tcPr>
          <w:tcW w:w="3794" w:type="dxa"/>
          <w:shd w:val="clear" w:color="auto" w:fill="FFFFFF"/>
          <w:tcMar>
            <w:left w:w="108" w:type="dxa"/>
            <w:right w:w="108" w:type="dxa"/>
          </w:tcMar>
          <w:vAlign w:val="center"/>
        </w:tcPr>
        <w:p w14:paraId="280AEA0E"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45C1D3A8" w14:textId="701D3885" w:rsidR="00172B05" w:rsidRPr="00D82AF6" w:rsidRDefault="00E81DFD" w:rsidP="006D265C">
          <w:pPr>
            <w:jc w:val="right"/>
            <w:rPr>
              <w:b/>
              <w:color w:val="FF0000"/>
              <w:szCs w:val="18"/>
            </w:rPr>
          </w:pPr>
          <w:r>
            <w:rPr>
              <w:b/>
              <w:color w:val="FF0000"/>
              <w:szCs w:val="18"/>
            </w:rPr>
            <w:t xml:space="preserve"> </w:t>
          </w:r>
        </w:p>
      </w:tc>
    </w:tr>
    <w:bookmarkEnd w:id="40"/>
    <w:tr w:rsidR="00A0136A" w14:paraId="6A63175A" w14:textId="77777777" w:rsidTr="00A37621">
      <w:trPr>
        <w:trHeight w:val="213"/>
        <w:jc w:val="center"/>
      </w:trPr>
      <w:tc>
        <w:tcPr>
          <w:tcW w:w="3794" w:type="dxa"/>
          <w:vMerge w:val="restart"/>
          <w:shd w:val="clear" w:color="auto" w:fill="FFFFFF"/>
          <w:tcMar>
            <w:left w:w="0" w:type="dxa"/>
            <w:right w:w="0" w:type="dxa"/>
          </w:tcMar>
        </w:tcPr>
        <w:p w14:paraId="68A42C80" w14:textId="77777777" w:rsidR="00172B05" w:rsidRPr="00D82AF6" w:rsidRDefault="004517FD" w:rsidP="006D265C">
          <w:pPr>
            <w:jc w:val="left"/>
            <w:rPr>
              <w:szCs w:val="18"/>
            </w:rPr>
          </w:pPr>
          <w:r>
            <w:rPr>
              <w:noProof/>
              <w:szCs w:val="18"/>
              <w:lang w:eastAsia="en-GB"/>
            </w:rPr>
            <w:drawing>
              <wp:inline distT="0" distB="0" distL="0" distR="0" wp14:anchorId="3D679912" wp14:editId="4A682640">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70643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7D4C1233" w14:textId="77777777" w:rsidR="00172B05" w:rsidRPr="00D82AF6" w:rsidRDefault="00172B05" w:rsidP="006D265C">
          <w:pPr>
            <w:jc w:val="right"/>
            <w:rPr>
              <w:b/>
              <w:szCs w:val="18"/>
            </w:rPr>
          </w:pPr>
        </w:p>
      </w:tc>
    </w:tr>
    <w:tr w:rsidR="00A0136A" w14:paraId="1804E808" w14:textId="77777777" w:rsidTr="00A37621">
      <w:trPr>
        <w:trHeight w:val="868"/>
        <w:jc w:val="center"/>
      </w:trPr>
      <w:tc>
        <w:tcPr>
          <w:tcW w:w="3794" w:type="dxa"/>
          <w:vMerge/>
          <w:shd w:val="clear" w:color="auto" w:fill="FFFFFF"/>
          <w:tcMar>
            <w:left w:w="108" w:type="dxa"/>
            <w:right w:w="108" w:type="dxa"/>
          </w:tcMar>
        </w:tcPr>
        <w:p w14:paraId="7683B607"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35BC9117" w14:textId="77777777" w:rsidR="00E81DFD" w:rsidRDefault="00E81DFD" w:rsidP="006D265C">
          <w:pPr>
            <w:jc w:val="right"/>
            <w:rPr>
              <w:b/>
              <w:szCs w:val="18"/>
            </w:rPr>
          </w:pPr>
          <w:bookmarkStart w:id="41" w:name="bmkSymbols"/>
          <w:r>
            <w:rPr>
              <w:b/>
              <w:szCs w:val="18"/>
            </w:rPr>
            <w:t>G/TBT/N/CIV/22</w:t>
          </w:r>
        </w:p>
        <w:bookmarkEnd w:id="41"/>
        <w:p w14:paraId="35EB1EAF" w14:textId="3645FB0A" w:rsidR="00D67386" w:rsidRPr="009D7E91" w:rsidRDefault="00D67386" w:rsidP="006D265C">
          <w:pPr>
            <w:jc w:val="right"/>
            <w:rPr>
              <w:b/>
              <w:szCs w:val="18"/>
            </w:rPr>
          </w:pPr>
        </w:p>
      </w:tc>
    </w:tr>
    <w:tr w:rsidR="00A0136A" w14:paraId="3E563BA1" w14:textId="77777777" w:rsidTr="00A37621">
      <w:trPr>
        <w:trHeight w:val="240"/>
        <w:jc w:val="center"/>
      </w:trPr>
      <w:tc>
        <w:tcPr>
          <w:tcW w:w="3794" w:type="dxa"/>
          <w:vMerge/>
          <w:shd w:val="clear" w:color="auto" w:fill="FFFFFF"/>
          <w:tcMar>
            <w:left w:w="108" w:type="dxa"/>
            <w:right w:w="108" w:type="dxa"/>
          </w:tcMar>
          <w:vAlign w:val="center"/>
        </w:tcPr>
        <w:p w14:paraId="0F464730"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1625AC78" w14:textId="5051EF3B" w:rsidR="00172B05" w:rsidRPr="00D82AF6" w:rsidRDefault="00CD0AA1" w:rsidP="006D265C">
          <w:pPr>
            <w:jc w:val="right"/>
            <w:rPr>
              <w:szCs w:val="18"/>
            </w:rPr>
          </w:pPr>
          <w:bookmarkStart w:id="42" w:name="spsDateDistribution"/>
          <w:bookmarkStart w:id="43" w:name="bmkDate"/>
          <w:bookmarkEnd w:id="42"/>
          <w:bookmarkEnd w:id="43"/>
          <w:r>
            <w:rPr>
              <w:szCs w:val="18"/>
            </w:rPr>
            <w:t>4 mai 2021</w:t>
          </w:r>
        </w:p>
      </w:tc>
    </w:tr>
    <w:tr w:rsidR="00A0136A" w14:paraId="10395FC4"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D3A66A2" w14:textId="12862F08" w:rsidR="00172B05" w:rsidRPr="00D82AF6" w:rsidRDefault="004517FD" w:rsidP="006D265C">
          <w:pPr>
            <w:jc w:val="left"/>
            <w:rPr>
              <w:b/>
              <w:szCs w:val="18"/>
            </w:rPr>
          </w:pPr>
          <w:bookmarkStart w:id="44" w:name="bmkSerial"/>
          <w:r w:rsidRPr="009D7E91">
            <w:rPr>
              <w:color w:val="FF0000"/>
              <w:szCs w:val="18"/>
            </w:rPr>
            <w:t>(</w:t>
          </w:r>
          <w:bookmarkStart w:id="45" w:name="spsSerialNumber"/>
          <w:bookmarkEnd w:id="45"/>
          <w:r w:rsidR="00CD0AA1">
            <w:rPr>
              <w:color w:val="FF0000"/>
              <w:szCs w:val="18"/>
            </w:rPr>
            <w:t>21-</w:t>
          </w:r>
          <w:r w:rsidR="003002AA">
            <w:rPr>
              <w:color w:val="FF0000"/>
              <w:szCs w:val="18"/>
            </w:rPr>
            <w:t>3784</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148011D9" w14:textId="77777777" w:rsidR="00172B05" w:rsidRPr="00D82AF6" w:rsidRDefault="004517FD"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A0136A" w14:paraId="3E7FBF24"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41BA2F2" w14:textId="4961746F" w:rsidR="00172B05" w:rsidRPr="00D82AF6" w:rsidRDefault="00E81DFD"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3346CEFE" w14:textId="7C166388" w:rsidR="00172B05" w:rsidRPr="009D7E91" w:rsidRDefault="00E81DFD" w:rsidP="006D265C">
          <w:pPr>
            <w:jc w:val="right"/>
            <w:rPr>
              <w:bCs/>
              <w:szCs w:val="18"/>
            </w:rPr>
          </w:pPr>
          <w:bookmarkStart w:id="48" w:name="bmkLanguage"/>
          <w:r>
            <w:rPr>
              <w:bCs/>
              <w:szCs w:val="18"/>
            </w:rPr>
            <w:t>Original: français</w:t>
          </w:r>
          <w:bookmarkEnd w:id="48"/>
        </w:p>
      </w:tc>
    </w:tr>
  </w:tbl>
  <w:p w14:paraId="45D48BE3"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3B9C5C6A">
      <w:start w:val="1"/>
      <w:numFmt w:val="decimal"/>
      <w:pStyle w:val="SummaryText"/>
      <w:lvlText w:val="%1."/>
      <w:lvlJc w:val="left"/>
      <w:pPr>
        <w:ind w:left="360" w:hanging="360"/>
      </w:pPr>
    </w:lvl>
    <w:lvl w:ilvl="1" w:tplc="C0725698" w:tentative="1">
      <w:start w:val="1"/>
      <w:numFmt w:val="lowerLetter"/>
      <w:lvlText w:val="%2."/>
      <w:lvlJc w:val="left"/>
      <w:pPr>
        <w:ind w:left="1080" w:hanging="360"/>
      </w:pPr>
    </w:lvl>
    <w:lvl w:ilvl="2" w:tplc="9398DC26" w:tentative="1">
      <w:start w:val="1"/>
      <w:numFmt w:val="lowerRoman"/>
      <w:lvlText w:val="%3."/>
      <w:lvlJc w:val="right"/>
      <w:pPr>
        <w:ind w:left="1800" w:hanging="180"/>
      </w:pPr>
    </w:lvl>
    <w:lvl w:ilvl="3" w:tplc="356CD496" w:tentative="1">
      <w:start w:val="1"/>
      <w:numFmt w:val="decimal"/>
      <w:lvlText w:val="%4."/>
      <w:lvlJc w:val="left"/>
      <w:pPr>
        <w:ind w:left="2520" w:hanging="360"/>
      </w:pPr>
    </w:lvl>
    <w:lvl w:ilvl="4" w:tplc="408EE992" w:tentative="1">
      <w:start w:val="1"/>
      <w:numFmt w:val="lowerLetter"/>
      <w:lvlText w:val="%5."/>
      <w:lvlJc w:val="left"/>
      <w:pPr>
        <w:ind w:left="3240" w:hanging="360"/>
      </w:pPr>
    </w:lvl>
    <w:lvl w:ilvl="5" w:tplc="0C4640FA" w:tentative="1">
      <w:start w:val="1"/>
      <w:numFmt w:val="lowerRoman"/>
      <w:lvlText w:val="%6."/>
      <w:lvlJc w:val="right"/>
      <w:pPr>
        <w:ind w:left="3960" w:hanging="180"/>
      </w:pPr>
    </w:lvl>
    <w:lvl w:ilvl="6" w:tplc="0720C258" w:tentative="1">
      <w:start w:val="1"/>
      <w:numFmt w:val="decimal"/>
      <w:lvlText w:val="%7."/>
      <w:lvlJc w:val="left"/>
      <w:pPr>
        <w:ind w:left="4680" w:hanging="360"/>
      </w:pPr>
    </w:lvl>
    <w:lvl w:ilvl="7" w:tplc="5678A4E6" w:tentative="1">
      <w:start w:val="1"/>
      <w:numFmt w:val="lowerLetter"/>
      <w:lvlText w:val="%8."/>
      <w:lvlJc w:val="left"/>
      <w:pPr>
        <w:ind w:left="5400" w:hanging="360"/>
      </w:pPr>
    </w:lvl>
    <w:lvl w:ilvl="8" w:tplc="817AB390"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7A78CF12">
      <w:start w:val="1"/>
      <w:numFmt w:val="bullet"/>
      <w:lvlText w:val=""/>
      <w:lvlJc w:val="left"/>
      <w:pPr>
        <w:ind w:left="720" w:hanging="360"/>
      </w:pPr>
      <w:rPr>
        <w:rFonts w:ascii="Symbol" w:hAnsi="Symbol"/>
      </w:rPr>
    </w:lvl>
    <w:lvl w:ilvl="1" w:tplc="735C2566">
      <w:start w:val="1"/>
      <w:numFmt w:val="bullet"/>
      <w:lvlText w:val="o"/>
      <w:lvlJc w:val="left"/>
      <w:pPr>
        <w:tabs>
          <w:tab w:val="num" w:pos="1440"/>
        </w:tabs>
        <w:ind w:left="1440" w:hanging="360"/>
      </w:pPr>
      <w:rPr>
        <w:rFonts w:ascii="Courier New" w:hAnsi="Courier New"/>
      </w:rPr>
    </w:lvl>
    <w:lvl w:ilvl="2" w:tplc="205842CE">
      <w:start w:val="1"/>
      <w:numFmt w:val="bullet"/>
      <w:lvlText w:val=""/>
      <w:lvlJc w:val="left"/>
      <w:pPr>
        <w:tabs>
          <w:tab w:val="num" w:pos="2160"/>
        </w:tabs>
        <w:ind w:left="2160" w:hanging="360"/>
      </w:pPr>
      <w:rPr>
        <w:rFonts w:ascii="Wingdings" w:hAnsi="Wingdings"/>
      </w:rPr>
    </w:lvl>
    <w:lvl w:ilvl="3" w:tplc="434AF458">
      <w:start w:val="1"/>
      <w:numFmt w:val="bullet"/>
      <w:lvlText w:val=""/>
      <w:lvlJc w:val="left"/>
      <w:pPr>
        <w:tabs>
          <w:tab w:val="num" w:pos="2880"/>
        </w:tabs>
        <w:ind w:left="2880" w:hanging="360"/>
      </w:pPr>
      <w:rPr>
        <w:rFonts w:ascii="Symbol" w:hAnsi="Symbol"/>
      </w:rPr>
    </w:lvl>
    <w:lvl w:ilvl="4" w:tplc="59822BC4">
      <w:start w:val="1"/>
      <w:numFmt w:val="bullet"/>
      <w:lvlText w:val="o"/>
      <w:lvlJc w:val="left"/>
      <w:pPr>
        <w:tabs>
          <w:tab w:val="num" w:pos="3600"/>
        </w:tabs>
        <w:ind w:left="3600" w:hanging="360"/>
      </w:pPr>
      <w:rPr>
        <w:rFonts w:ascii="Courier New" w:hAnsi="Courier New"/>
      </w:rPr>
    </w:lvl>
    <w:lvl w:ilvl="5" w:tplc="6BF0770E">
      <w:start w:val="1"/>
      <w:numFmt w:val="bullet"/>
      <w:lvlText w:val=""/>
      <w:lvlJc w:val="left"/>
      <w:pPr>
        <w:tabs>
          <w:tab w:val="num" w:pos="4320"/>
        </w:tabs>
        <w:ind w:left="4320" w:hanging="360"/>
      </w:pPr>
      <w:rPr>
        <w:rFonts w:ascii="Wingdings" w:hAnsi="Wingdings"/>
      </w:rPr>
    </w:lvl>
    <w:lvl w:ilvl="6" w:tplc="D8B2B294">
      <w:start w:val="1"/>
      <w:numFmt w:val="bullet"/>
      <w:lvlText w:val=""/>
      <w:lvlJc w:val="left"/>
      <w:pPr>
        <w:tabs>
          <w:tab w:val="num" w:pos="5040"/>
        </w:tabs>
        <w:ind w:left="5040" w:hanging="360"/>
      </w:pPr>
      <w:rPr>
        <w:rFonts w:ascii="Symbol" w:hAnsi="Symbol"/>
      </w:rPr>
    </w:lvl>
    <w:lvl w:ilvl="7" w:tplc="7FD239E6">
      <w:start w:val="1"/>
      <w:numFmt w:val="bullet"/>
      <w:lvlText w:val="o"/>
      <w:lvlJc w:val="left"/>
      <w:pPr>
        <w:tabs>
          <w:tab w:val="num" w:pos="5760"/>
        </w:tabs>
        <w:ind w:left="5760" w:hanging="360"/>
      </w:pPr>
      <w:rPr>
        <w:rFonts w:ascii="Courier New" w:hAnsi="Courier New"/>
      </w:rPr>
    </w:lvl>
    <w:lvl w:ilvl="8" w:tplc="A740C950">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1A9409A4">
      <w:start w:val="1"/>
      <w:numFmt w:val="bullet"/>
      <w:lvlText w:val=""/>
      <w:lvlJc w:val="left"/>
      <w:pPr>
        <w:ind w:left="720" w:hanging="360"/>
      </w:pPr>
      <w:rPr>
        <w:rFonts w:ascii="Symbol" w:hAnsi="Symbol"/>
      </w:rPr>
    </w:lvl>
    <w:lvl w:ilvl="1" w:tplc="4698B2F8">
      <w:start w:val="1"/>
      <w:numFmt w:val="bullet"/>
      <w:lvlText w:val="o"/>
      <w:lvlJc w:val="left"/>
      <w:pPr>
        <w:tabs>
          <w:tab w:val="num" w:pos="1440"/>
        </w:tabs>
        <w:ind w:left="1440" w:hanging="360"/>
      </w:pPr>
      <w:rPr>
        <w:rFonts w:ascii="Courier New" w:hAnsi="Courier New"/>
      </w:rPr>
    </w:lvl>
    <w:lvl w:ilvl="2" w:tplc="77B6E11C">
      <w:start w:val="1"/>
      <w:numFmt w:val="bullet"/>
      <w:lvlText w:val=""/>
      <w:lvlJc w:val="left"/>
      <w:pPr>
        <w:tabs>
          <w:tab w:val="num" w:pos="2160"/>
        </w:tabs>
        <w:ind w:left="2160" w:hanging="360"/>
      </w:pPr>
      <w:rPr>
        <w:rFonts w:ascii="Wingdings" w:hAnsi="Wingdings"/>
      </w:rPr>
    </w:lvl>
    <w:lvl w:ilvl="3" w:tplc="AED47C6A">
      <w:start w:val="1"/>
      <w:numFmt w:val="bullet"/>
      <w:lvlText w:val=""/>
      <w:lvlJc w:val="left"/>
      <w:pPr>
        <w:tabs>
          <w:tab w:val="num" w:pos="2880"/>
        </w:tabs>
        <w:ind w:left="2880" w:hanging="360"/>
      </w:pPr>
      <w:rPr>
        <w:rFonts w:ascii="Symbol" w:hAnsi="Symbol"/>
      </w:rPr>
    </w:lvl>
    <w:lvl w:ilvl="4" w:tplc="803C1FFA">
      <w:start w:val="1"/>
      <w:numFmt w:val="bullet"/>
      <w:lvlText w:val="o"/>
      <w:lvlJc w:val="left"/>
      <w:pPr>
        <w:tabs>
          <w:tab w:val="num" w:pos="3600"/>
        </w:tabs>
        <w:ind w:left="3600" w:hanging="360"/>
      </w:pPr>
      <w:rPr>
        <w:rFonts w:ascii="Courier New" w:hAnsi="Courier New"/>
      </w:rPr>
    </w:lvl>
    <w:lvl w:ilvl="5" w:tplc="09821290">
      <w:start w:val="1"/>
      <w:numFmt w:val="bullet"/>
      <w:lvlText w:val=""/>
      <w:lvlJc w:val="left"/>
      <w:pPr>
        <w:tabs>
          <w:tab w:val="num" w:pos="4320"/>
        </w:tabs>
        <w:ind w:left="4320" w:hanging="360"/>
      </w:pPr>
      <w:rPr>
        <w:rFonts w:ascii="Wingdings" w:hAnsi="Wingdings"/>
      </w:rPr>
    </w:lvl>
    <w:lvl w:ilvl="6" w:tplc="8B7EED4E">
      <w:start w:val="1"/>
      <w:numFmt w:val="bullet"/>
      <w:lvlText w:val=""/>
      <w:lvlJc w:val="left"/>
      <w:pPr>
        <w:tabs>
          <w:tab w:val="num" w:pos="5040"/>
        </w:tabs>
        <w:ind w:left="5040" w:hanging="360"/>
      </w:pPr>
      <w:rPr>
        <w:rFonts w:ascii="Symbol" w:hAnsi="Symbol"/>
      </w:rPr>
    </w:lvl>
    <w:lvl w:ilvl="7" w:tplc="748C7E8E">
      <w:start w:val="1"/>
      <w:numFmt w:val="bullet"/>
      <w:lvlText w:val="o"/>
      <w:lvlJc w:val="left"/>
      <w:pPr>
        <w:tabs>
          <w:tab w:val="num" w:pos="5760"/>
        </w:tabs>
        <w:ind w:left="5760" w:hanging="360"/>
      </w:pPr>
      <w:rPr>
        <w:rFonts w:ascii="Courier New" w:hAnsi="Courier New"/>
      </w:rPr>
    </w:lvl>
    <w:lvl w:ilvl="8" w:tplc="8760E854">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3307"/>
    <w:rsid w:val="002149CB"/>
    <w:rsid w:val="002242B5"/>
    <w:rsid w:val="00250466"/>
    <w:rsid w:val="00254BF0"/>
    <w:rsid w:val="00255119"/>
    <w:rsid w:val="00287066"/>
    <w:rsid w:val="00295BF7"/>
    <w:rsid w:val="002A0D9B"/>
    <w:rsid w:val="002A4277"/>
    <w:rsid w:val="002D5A5B"/>
    <w:rsid w:val="003002AA"/>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517FD"/>
    <w:rsid w:val="00461179"/>
    <w:rsid w:val="00462D22"/>
    <w:rsid w:val="00481B71"/>
    <w:rsid w:val="004909E4"/>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43D68"/>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136A"/>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64CBB"/>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0AA1"/>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124D"/>
    <w:rsid w:val="00E464CD"/>
    <w:rsid w:val="00E63B77"/>
    <w:rsid w:val="00E80F91"/>
    <w:rsid w:val="00E81A56"/>
    <w:rsid w:val="00E81DFD"/>
    <w:rsid w:val="00E820D6"/>
    <w:rsid w:val="00E827D3"/>
    <w:rsid w:val="00E864B3"/>
    <w:rsid w:val="00E9705F"/>
    <w:rsid w:val="00E97806"/>
    <w:rsid w:val="00EA1572"/>
    <w:rsid w:val="00EA27E2"/>
    <w:rsid w:val="00EA72E2"/>
    <w:rsid w:val="00EB1D8F"/>
    <w:rsid w:val="00EB4640"/>
    <w:rsid w:val="00EB4982"/>
    <w:rsid w:val="00EC3DF3"/>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B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8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2021-05-04T17:25:00Z</dcterms:created>
  <dcterms:modified xsi:type="dcterms:W3CDTF">2021-05-04T17:25:00Z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G/TBT/N/CIV/22</vt:lpwstr>
  </property>
  <property fmtid="{D5CDD505-2E9C-101B-9397-08002B2CF9AE}" pid="3" name="TitusGUID">
    <vt:lpwstr>cf2fa839-1ced-4c50-884f-14155f0bd689</vt:lpwstr>
  </property>
  <property fmtid="{D5CDD505-2E9C-101B-9397-08002B2CF9AE}" pid="4" name="WTOCLASSIFICATION">
    <vt:lpwstr>WTO OFFICIAL</vt:lpwstr>
  </property>
</Properties>
</file>