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9A6A2C" w14:textId="77777777" w:rsidR="002D78C9" w:rsidRDefault="007E68D3" w:rsidP="00DD3DD7">
      <w:pPr>
        <w:pStyle w:val="Title"/>
      </w:pPr>
      <w:r w:rsidRPr="002F663C">
        <w:t>NOTIFICATION</w:t>
      </w:r>
    </w:p>
    <w:p w14:paraId="0AE7F6E6" w14:textId="77777777" w:rsidR="002F663C" w:rsidRPr="002F663C" w:rsidRDefault="007E68D3" w:rsidP="00DD3DD7">
      <w:pPr>
        <w:pStyle w:val="Title3"/>
      </w:pPr>
      <w:r w:rsidRPr="002F663C">
        <w:t>Addendum</w:t>
      </w:r>
    </w:p>
    <w:p w14:paraId="7FF79205" w14:textId="77777777" w:rsidR="002F663C" w:rsidRDefault="007E68D3" w:rsidP="001E2E4A">
      <w:pPr>
        <w:rPr>
          <w:rFonts w:eastAsia="Calibri" w:cs="Times New Roman"/>
        </w:rPr>
      </w:pPr>
      <w:r w:rsidRPr="002F663C">
        <w:rPr>
          <w:rFonts w:eastAsia="Calibri" w:cs="Times New Roman"/>
        </w:rPr>
        <w:t>The following communication</w:t>
      </w:r>
      <w:r>
        <w:rPr>
          <w:rFonts w:eastAsia="Calibri" w:cs="Times New Roman"/>
        </w:rPr>
        <w:t>,</w:t>
      </w:r>
      <w:r w:rsidRPr="002F66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dated</w:t>
      </w:r>
      <w:r w:rsidRPr="002F663C">
        <w:rPr>
          <w:rFonts w:eastAsia="Calibri" w:cs="Times New Roman"/>
        </w:rPr>
        <w:t xml:space="preserve"> </w:t>
      </w:r>
      <w:bookmarkStart w:id="0" w:name="bmkCrnReceptionDate"/>
      <w:r w:rsidR="00A001F6">
        <w:rPr>
          <w:rFonts w:eastAsia="Calibri" w:cs="Times New Roman"/>
        </w:rPr>
        <w:t>4 May 2021</w:t>
      </w:r>
      <w:bookmarkEnd w:id="0"/>
      <w:r w:rsidRPr="002F663C">
        <w:rPr>
          <w:rFonts w:eastAsia="Calibri" w:cs="Times New Roman"/>
        </w:rPr>
        <w:t xml:space="preserve">, is being circulated at the request of the </w:t>
      </w:r>
      <w:r>
        <w:rPr>
          <w:rFonts w:eastAsia="Calibri" w:cs="Times New Roman"/>
        </w:rPr>
        <w:t>d</w:t>
      </w:r>
      <w:r w:rsidRPr="002F663C">
        <w:rPr>
          <w:rFonts w:eastAsia="Calibri" w:cs="Times New Roman"/>
        </w:rPr>
        <w:t xml:space="preserve">elegation of </w:t>
      </w:r>
      <w:bookmarkStart w:id="1" w:name="OLE_LINK1"/>
      <w:r w:rsidRPr="002F663C">
        <w:rPr>
          <w:rFonts w:eastAsia="Calibri" w:cs="Times New Roman"/>
        </w:rPr>
        <w:t xml:space="preserve">the </w:t>
      </w:r>
      <w:r w:rsidRPr="002F663C">
        <w:rPr>
          <w:rFonts w:eastAsia="Calibri" w:cs="Times New Roman"/>
          <w:u w:val="single"/>
        </w:rPr>
        <w:t>United States of America</w:t>
      </w:r>
      <w:bookmarkStart w:id="2" w:name="bmkMemberName"/>
      <w:bookmarkEnd w:id="2"/>
      <w:bookmarkEnd w:id="1"/>
      <w:r w:rsidRPr="002F663C">
        <w:rPr>
          <w:rFonts w:eastAsia="Calibri" w:cs="Times New Roman"/>
        </w:rPr>
        <w:t>.</w:t>
      </w:r>
    </w:p>
    <w:p w14:paraId="57A9BA0F" w14:textId="77777777" w:rsidR="001E2E4A" w:rsidRPr="002F663C" w:rsidRDefault="001E2E4A" w:rsidP="001E2E4A">
      <w:pPr>
        <w:rPr>
          <w:rFonts w:eastAsia="Calibri" w:cs="Times New Roman"/>
        </w:rPr>
      </w:pPr>
    </w:p>
    <w:p w14:paraId="2553AF30" w14:textId="77777777" w:rsidR="002F663C" w:rsidRPr="002F663C" w:rsidRDefault="007E68D3" w:rsidP="002F663C">
      <w:pPr>
        <w:jc w:val="center"/>
        <w:rPr>
          <w:rFonts w:eastAsia="Calibri" w:cs="Times New Roman"/>
          <w:b/>
        </w:rPr>
      </w:pPr>
      <w:r w:rsidRPr="002F663C">
        <w:rPr>
          <w:rFonts w:eastAsia="Calibri" w:cs="Times New Roman"/>
          <w:b/>
        </w:rPr>
        <w:t>_______________</w:t>
      </w:r>
    </w:p>
    <w:p w14:paraId="167480D5" w14:textId="77777777" w:rsidR="002F663C" w:rsidRDefault="002F663C" w:rsidP="002F663C">
      <w:pPr>
        <w:rPr>
          <w:rFonts w:eastAsia="Calibri" w:cs="Times New Roman"/>
        </w:rPr>
      </w:pPr>
    </w:p>
    <w:p w14:paraId="0E7F2E4B" w14:textId="77777777" w:rsidR="00C14444" w:rsidRPr="002F663C" w:rsidRDefault="00C14444" w:rsidP="002F663C">
      <w:pPr>
        <w:rPr>
          <w:rFonts w:eastAsia="Calibri" w:cs="Times New Roman"/>
        </w:rPr>
      </w:pPr>
    </w:p>
    <w:p w14:paraId="401FAE97" w14:textId="77777777" w:rsidR="002F663C" w:rsidRPr="002F663C" w:rsidRDefault="007E68D3" w:rsidP="002F663C">
      <w:pPr>
        <w:rPr>
          <w:rFonts w:eastAsia="Calibri" w:cs="Times New Roman"/>
          <w:b/>
          <w:szCs w:val="18"/>
        </w:rPr>
      </w:pPr>
      <w:r w:rsidRPr="002F663C">
        <w:rPr>
          <w:rFonts w:eastAsia="Calibri" w:cs="Times New Roman"/>
          <w:b/>
          <w:szCs w:val="18"/>
        </w:rPr>
        <w:t xml:space="preserve">Title: </w:t>
      </w:r>
      <w:bookmarkStart w:id="3" w:name="bmkTitle"/>
      <w:bookmarkStart w:id="4" w:name="OLE_LINK2"/>
      <w:r w:rsidR="00B053E7">
        <w:rPr>
          <w:rFonts w:eastAsia="Calibri" w:cs="Times New Roman"/>
          <w:szCs w:val="18"/>
        </w:rPr>
        <w:t xml:space="preserve">Implementation of Revised Lacey Act Provisions </w:t>
      </w:r>
      <w:bookmarkEnd w:id="3"/>
      <w:bookmarkEnd w:id="4"/>
    </w:p>
    <w:p w14:paraId="1A79AB4D" w14:textId="77777777" w:rsidR="002F663C" w:rsidRPr="002F663C" w:rsidRDefault="002F663C" w:rsidP="002F663C">
      <w:pPr>
        <w:rPr>
          <w:rFonts w:eastAsia="Calibri" w:cs="Times New Roman"/>
          <w:szCs w:val="18"/>
        </w:rPr>
      </w:pPr>
    </w:p>
    <w:tbl>
      <w:tblPr>
        <w:tblW w:w="9049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198"/>
      </w:tblGrid>
      <w:tr w:rsidR="004873B5" w14:paraId="41D3EA81" w14:textId="77777777" w:rsidTr="00E9471B">
        <w:tc>
          <w:tcPr>
            <w:tcW w:w="90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14:paraId="48AD77A6" w14:textId="77777777" w:rsidR="002F663C" w:rsidRPr="002F663C" w:rsidRDefault="007E68D3" w:rsidP="00C14444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bookmarkStart w:id="5" w:name="_Hlk24973414"/>
            <w:r w:rsidRPr="002F663C">
              <w:rPr>
                <w:rFonts w:eastAsia="Calibri" w:cs="Times New Roman"/>
                <w:b/>
              </w:rPr>
              <w:t>Reason for Addendum:</w:t>
            </w:r>
          </w:p>
        </w:tc>
      </w:tr>
      <w:tr w:rsidR="004873B5" w14:paraId="2C00709B" w14:textId="77777777" w:rsidTr="00E9471B">
        <w:tc>
          <w:tcPr>
            <w:tcW w:w="851" w:type="dxa"/>
            <w:shd w:val="clear" w:color="auto" w:fill="auto"/>
          </w:tcPr>
          <w:p w14:paraId="79D83079" w14:textId="77777777" w:rsidR="002F663C" w:rsidRPr="00711F9C" w:rsidRDefault="007E68D3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6" w:name="bmkRsnModificationOfFinalDateForComments"/>
            <w:r w:rsidRPr="00711F9C">
              <w:rPr>
                <w:rFonts w:eastAsia="Calibri" w:cs="Times New Roman"/>
                <w:szCs w:val="18"/>
              </w:rPr>
              <w:t>  </w:t>
            </w:r>
            <w:bookmarkEnd w:id="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75C89B73" w14:textId="77777777" w:rsidR="002F663C" w:rsidRPr="002F663C" w:rsidRDefault="007E68D3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omment period changed - date:</w:t>
            </w:r>
            <w:r w:rsidR="001642F0">
              <w:rPr>
                <w:rFonts w:eastAsia="Calibri" w:cs="Times New Roman"/>
              </w:rPr>
              <w:t xml:space="preserve"> </w:t>
            </w:r>
            <w:bookmarkStart w:id="7" w:name="bmkFinalCommentsDate"/>
            <w:bookmarkEnd w:id="7"/>
          </w:p>
        </w:tc>
      </w:tr>
      <w:tr w:rsidR="004873B5" w14:paraId="54FD2D05" w14:textId="77777777" w:rsidTr="00E9471B">
        <w:tc>
          <w:tcPr>
            <w:tcW w:w="851" w:type="dxa"/>
            <w:shd w:val="clear" w:color="auto" w:fill="auto"/>
          </w:tcPr>
          <w:p w14:paraId="27ECBE74" w14:textId="77777777" w:rsidR="002F663C" w:rsidRPr="00711F9C" w:rsidRDefault="007E68D3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8" w:name="bmkRsnNotifiedMeasureAdopt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4053414E" w14:textId="77777777" w:rsidR="002F663C" w:rsidRPr="002F663C" w:rsidRDefault="007E68D3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adopted - date: </w:t>
            </w:r>
            <w:bookmarkStart w:id="9" w:name="bmkProposedAdoptionDate"/>
            <w:bookmarkEnd w:id="9"/>
          </w:p>
        </w:tc>
      </w:tr>
      <w:tr w:rsidR="004873B5" w14:paraId="2D11974C" w14:textId="77777777" w:rsidTr="00E9471B">
        <w:tc>
          <w:tcPr>
            <w:tcW w:w="851" w:type="dxa"/>
            <w:shd w:val="clear" w:color="auto" w:fill="auto"/>
          </w:tcPr>
          <w:p w14:paraId="0FB4F0EF" w14:textId="77777777" w:rsidR="002F663C" w:rsidRPr="00711F9C" w:rsidRDefault="007E68D3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0" w:name="bmkRsnNotifiedMeasurePublish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2B8BCBAE" w14:textId="77777777" w:rsidR="002F663C" w:rsidRPr="002F663C" w:rsidRDefault="007E68D3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published - date: </w:t>
            </w:r>
            <w:bookmarkStart w:id="11" w:name="bmkProposedNotificationDate"/>
            <w:bookmarkEnd w:id="11"/>
          </w:p>
        </w:tc>
      </w:tr>
      <w:tr w:rsidR="004873B5" w14:paraId="5F13F7B0" w14:textId="77777777" w:rsidTr="00E9471B">
        <w:tc>
          <w:tcPr>
            <w:tcW w:w="851" w:type="dxa"/>
            <w:shd w:val="clear" w:color="auto" w:fill="auto"/>
          </w:tcPr>
          <w:p w14:paraId="16E60438" w14:textId="77777777" w:rsidR="002F663C" w:rsidRPr="00711F9C" w:rsidRDefault="007E68D3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2" w:name="bmkRsnNotifiedMeasureEntersIntoForce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2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113CA85F" w14:textId="77777777" w:rsidR="002F663C" w:rsidRPr="002F663C" w:rsidRDefault="007E68D3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enters into force - date: </w:t>
            </w:r>
            <w:bookmarkStart w:id="13" w:name="bmkProposedEntryIntoForceDate"/>
            <w:bookmarkEnd w:id="13"/>
          </w:p>
        </w:tc>
      </w:tr>
      <w:tr w:rsidR="004873B5" w14:paraId="7FA47ABA" w14:textId="77777777" w:rsidTr="00E9471B">
        <w:tc>
          <w:tcPr>
            <w:tcW w:w="851" w:type="dxa"/>
            <w:shd w:val="clear" w:color="auto" w:fill="auto"/>
          </w:tcPr>
          <w:p w14:paraId="1C11F71A" w14:textId="77777777" w:rsidR="002F663C" w:rsidRPr="00711F9C" w:rsidRDefault="007E68D3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4" w:name="bmkRsnTextOfFinalMeasureAvailable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784163F4" w14:textId="77777777" w:rsidR="002F663C" w:rsidRPr="002F663C" w:rsidRDefault="007E68D3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T</w:t>
            </w:r>
            <w:r w:rsidRPr="002F663C">
              <w:rPr>
                <w:rFonts w:eastAsia="Calibri" w:cs="Times New Roman"/>
              </w:rPr>
              <w:t>ext of final measure available from</w:t>
            </w:r>
            <w:bookmarkStart w:id="15" w:name="_Ref40866877"/>
            <w:r>
              <w:rPr>
                <w:rStyle w:val="FootnoteReference"/>
                <w:rFonts w:eastAsia="Calibri" w:cs="Times New Roman"/>
              </w:rPr>
              <w:footnoteReference w:id="1"/>
            </w:r>
            <w:bookmarkEnd w:id="15"/>
            <w:r w:rsidRPr="002F663C">
              <w:rPr>
                <w:rFonts w:eastAsia="Calibri" w:cs="Times New Roman"/>
              </w:rPr>
              <w:t xml:space="preserve">: </w:t>
            </w:r>
            <w:bookmarkStart w:id="16" w:name="bmkFinalMeasure"/>
            <w:bookmarkEnd w:id="16"/>
          </w:p>
        </w:tc>
      </w:tr>
      <w:tr w:rsidR="004873B5" w14:paraId="15A24E5C" w14:textId="77777777" w:rsidTr="00E9471B">
        <w:tc>
          <w:tcPr>
            <w:tcW w:w="851" w:type="dxa"/>
            <w:shd w:val="clear" w:color="auto" w:fill="auto"/>
          </w:tcPr>
          <w:p w14:paraId="640531C5" w14:textId="77777777" w:rsidR="002F663C" w:rsidRPr="00711F9C" w:rsidRDefault="007E68D3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7" w:name="bmkRsnWithdrawalOfProposedRegulation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7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36534AAD" w14:textId="77777777" w:rsidR="002F663C" w:rsidRPr="002F663C" w:rsidRDefault="007E68D3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withdrawn or revoked - date: </w:t>
            </w:r>
            <w:bookmarkStart w:id="18" w:name="bmkWithdrawalDate"/>
            <w:bookmarkEnd w:id="18"/>
          </w:p>
          <w:p w14:paraId="3464AF35" w14:textId="77777777" w:rsidR="002F663C" w:rsidRPr="002F663C" w:rsidRDefault="007E68D3" w:rsidP="00EB7B40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R</w:t>
            </w:r>
            <w:r w:rsidRPr="002F663C">
              <w:rPr>
                <w:rFonts w:eastAsia="Calibri" w:cs="Times New Roman"/>
              </w:rPr>
              <w:t>elevant symbol if measure re-notified: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19" w:name="bmkRelevantSymbol"/>
            <w:bookmarkEnd w:id="19"/>
          </w:p>
        </w:tc>
      </w:tr>
      <w:tr w:rsidR="004873B5" w14:paraId="3CCE1CCE" w14:textId="77777777" w:rsidTr="00E9471B">
        <w:tc>
          <w:tcPr>
            <w:tcW w:w="851" w:type="dxa"/>
            <w:shd w:val="clear" w:color="auto" w:fill="auto"/>
          </w:tcPr>
          <w:p w14:paraId="0EA4EB8D" w14:textId="77777777" w:rsidR="002F663C" w:rsidRPr="00711F9C" w:rsidRDefault="007E68D3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0" w:name="bmkRsnModificationOfContent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67ED48AD" w14:textId="77777777" w:rsidR="002F663C" w:rsidRPr="002F663C" w:rsidRDefault="007E68D3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ontent or scope of notified measure changed</w:t>
            </w:r>
            <w:r w:rsidR="00917235">
              <w:rPr>
                <w:rFonts w:eastAsia="Calibri" w:cs="Times New Roman"/>
              </w:rPr>
              <w:t xml:space="preserve"> and text available from</w:t>
            </w:r>
            <w:r w:rsidR="00917235">
              <w:rPr>
                <w:rFonts w:eastAsia="Calibri" w:cs="Times New Roman"/>
                <w:vertAlign w:val="superscript"/>
              </w:rPr>
              <w:t>1</w:t>
            </w:r>
            <w:r w:rsidR="00082727">
              <w:rPr>
                <w:rFonts w:eastAsia="Calibri" w:cs="Times New Roman"/>
              </w:rPr>
              <w:t xml:space="preserve">: </w:t>
            </w:r>
            <w:bookmarkStart w:id="21" w:name="bmkModificationOfContent"/>
            <w:bookmarkEnd w:id="21"/>
          </w:p>
          <w:p w14:paraId="150A077E" w14:textId="77777777" w:rsidR="002F663C" w:rsidRPr="002F663C" w:rsidRDefault="007E68D3" w:rsidP="00C14444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>ew deadline for comments (if applicable):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2" w:name="bmkNewCommentPeriod"/>
            <w:bookmarkEnd w:id="22"/>
          </w:p>
        </w:tc>
      </w:tr>
      <w:tr w:rsidR="004873B5" w14:paraId="0C6F7387" w14:textId="77777777" w:rsidTr="00E9471B">
        <w:tc>
          <w:tcPr>
            <w:tcW w:w="851" w:type="dxa"/>
            <w:shd w:val="clear" w:color="auto" w:fill="auto"/>
          </w:tcPr>
          <w:p w14:paraId="4A33CEDF" w14:textId="77777777" w:rsidR="002F663C" w:rsidRPr="00711F9C" w:rsidRDefault="007E68D3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3" w:name="bmkRsnInterpretativeGuidanceIssu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3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40941827" w14:textId="77777777" w:rsidR="002F663C" w:rsidRPr="002F663C" w:rsidRDefault="007E68D3" w:rsidP="00D95F69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</w:t>
            </w:r>
            <w:r w:rsidRPr="002F663C">
              <w:rPr>
                <w:rFonts w:eastAsia="Calibri" w:cs="Times New Roman"/>
              </w:rPr>
              <w:t>nterpretive guidance issued and text available from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begin"/>
            </w:r>
            <w:r w:rsidR="00370A55" w:rsidRPr="00370A55">
              <w:rPr>
                <w:rFonts w:eastAsia="Calibri" w:cs="Times New Roman"/>
                <w:vertAlign w:val="superscript"/>
              </w:rPr>
              <w:instrText xml:space="preserve"> NOTEREF _Ref40866877 \h </w:instrText>
            </w:r>
            <w:r w:rsidR="00370A55">
              <w:rPr>
                <w:rFonts w:eastAsia="Calibri" w:cs="Times New Roman"/>
                <w:vertAlign w:val="superscript"/>
              </w:rPr>
              <w:instrText xml:space="preserve"> \* MERGEFORMAT </w:instrText>
            </w:r>
            <w:r w:rsidR="00370A55" w:rsidRPr="00370A55">
              <w:rPr>
                <w:rFonts w:eastAsia="Calibri" w:cs="Times New Roman"/>
                <w:vertAlign w:val="superscript"/>
              </w:rPr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separate"/>
            </w:r>
            <w:r w:rsidR="00370A55" w:rsidRPr="00370A55">
              <w:rPr>
                <w:rFonts w:eastAsia="Calibri" w:cs="Times New Roman"/>
                <w:vertAlign w:val="superscript"/>
              </w:rPr>
              <w:t>1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end"/>
            </w:r>
            <w:r w:rsidRPr="002F663C">
              <w:rPr>
                <w:rFonts w:eastAsia="Calibri" w:cs="Times New Roman"/>
              </w:rPr>
              <w:t>:</w:t>
            </w:r>
            <w:r w:rsidRPr="002F663C">
              <w:rPr>
                <w:rFonts w:eastAsia="Calibri" w:cs="Times New Roman"/>
                <w:sz w:val="16"/>
                <w:szCs w:val="16"/>
              </w:rPr>
              <w:t xml:space="preserve"> </w:t>
            </w:r>
            <w:bookmarkStart w:id="24" w:name="bmkInterpretativeGuidance"/>
            <w:bookmarkEnd w:id="24"/>
          </w:p>
        </w:tc>
      </w:tr>
      <w:tr w:rsidR="004873B5" w14:paraId="2C71C1FA" w14:textId="77777777" w:rsidTr="00E9471B"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14:paraId="2AAFAFFA" w14:textId="77777777" w:rsidR="002F663C" w:rsidRPr="00711F9C" w:rsidRDefault="007E68D3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5" w:name="bmkRsnOther"/>
            <w:r w:rsidRPr="00711F9C">
              <w:rPr>
                <w:rFonts w:eastAsia="Calibri" w:cs="Times New Roman"/>
                <w:szCs w:val="18"/>
              </w:rPr>
              <w:t>X</w:t>
            </w:r>
            <w:bookmarkEnd w:id="25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tcBorders>
              <w:bottom w:val="double" w:sz="4" w:space="0" w:color="auto"/>
            </w:tcBorders>
            <w:shd w:val="clear" w:color="auto" w:fill="auto"/>
          </w:tcPr>
          <w:p w14:paraId="30FECA8F" w14:textId="77777777" w:rsidR="002F663C" w:rsidRPr="002F663C" w:rsidRDefault="007E68D3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2F663C">
              <w:rPr>
                <w:rFonts w:eastAsia="Calibri" w:cs="Times New Roman"/>
              </w:rPr>
              <w:t>ther: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6" w:name="bmkReasonOtherText"/>
            <w:r>
              <w:fldChar w:fldCharType="begin"/>
            </w:r>
            <w:r>
              <w:instrText xml:space="preserve"> HYPERLINK "https://www.govinfo.gov/content/pkg/FR-2021-05-03/html/2021-09033.htm" </w:instrText>
            </w:r>
            <w:r>
              <w:fldChar w:fldCharType="separate"/>
            </w:r>
            <w:r w:rsidR="00467A46">
              <w:rPr>
                <w:rFonts w:eastAsia="Calibri" w:cs="Times New Roman"/>
                <w:color w:val="0000FF"/>
                <w:u w:val="single"/>
              </w:rPr>
              <w:t>https://www.govinfo.gov/content/pkg/FR-2021-05-03/html/2021-09033.htm</w:t>
            </w:r>
            <w:r>
              <w:rPr>
                <w:rFonts w:eastAsia="Calibri" w:cs="Times New Roman"/>
                <w:color w:val="0000FF"/>
                <w:u w:val="single"/>
              </w:rPr>
              <w:fldChar w:fldCharType="end"/>
            </w:r>
          </w:p>
          <w:p w14:paraId="39ADA764" w14:textId="77777777" w:rsidR="00467A46" w:rsidRDefault="0007067B" w:rsidP="00EB7B40">
            <w:pPr>
              <w:spacing w:before="60" w:after="60"/>
              <w:rPr>
                <w:rFonts w:eastAsia="Calibri" w:cs="Times New Roman"/>
              </w:rPr>
            </w:pPr>
            <w:hyperlink r:id="rId8" w:history="1">
              <w:r w:rsidR="007E68D3">
                <w:rPr>
                  <w:rFonts w:eastAsia="Calibri" w:cs="Times New Roman"/>
                  <w:color w:val="0000FF"/>
                  <w:u w:val="single"/>
                </w:rPr>
                <w:t>https://www.govinfo.gov/content/pkg/FR-2021-05-03/pdf/2021-09033.pdf</w:t>
              </w:r>
            </w:hyperlink>
          </w:p>
          <w:p w14:paraId="55FB8031" w14:textId="77777777" w:rsidR="00467A46" w:rsidRDefault="0007067B" w:rsidP="00EB7B40">
            <w:pPr>
              <w:spacing w:before="60" w:after="60"/>
              <w:rPr>
                <w:rFonts w:eastAsia="Calibri" w:cs="Times New Roman"/>
              </w:rPr>
            </w:pPr>
            <w:hyperlink r:id="rId9" w:history="1">
              <w:r w:rsidR="007E68D3">
                <w:rPr>
                  <w:rFonts w:eastAsia="Calibri" w:cs="Times New Roman"/>
                  <w:color w:val="0000FF"/>
                  <w:u w:val="single"/>
                </w:rPr>
                <w:t>https://members.wto.org/crnattachments/2021/TBT/USA/21_3242_00_e.pdf</w:t>
              </w:r>
            </w:hyperlink>
            <w:bookmarkEnd w:id="26"/>
          </w:p>
        </w:tc>
      </w:tr>
      <w:bookmarkEnd w:id="5"/>
    </w:tbl>
    <w:p w14:paraId="232B560F" w14:textId="77777777" w:rsidR="002F663C" w:rsidRPr="002F663C" w:rsidRDefault="002F663C" w:rsidP="002F663C">
      <w:pPr>
        <w:jc w:val="left"/>
        <w:rPr>
          <w:rFonts w:eastAsia="Calibri" w:cs="Times New Roman"/>
          <w:highlight w:val="yellow"/>
        </w:rPr>
      </w:pPr>
    </w:p>
    <w:p w14:paraId="509146CE" w14:textId="77777777" w:rsidR="003971FF" w:rsidRPr="007F6EA2" w:rsidRDefault="007E68D3" w:rsidP="00B16ACF">
      <w:pPr>
        <w:spacing w:after="120"/>
        <w:rPr>
          <w:rFonts w:eastAsia="Calibri" w:cs="Times New Roman"/>
          <w:bCs/>
          <w:highlight w:val="yellow"/>
        </w:rPr>
      </w:pPr>
      <w:r w:rsidRPr="002F663C">
        <w:rPr>
          <w:rFonts w:eastAsia="Calibri" w:cs="Times New Roman"/>
          <w:b/>
          <w:szCs w:val="18"/>
        </w:rPr>
        <w:t>Description:</w:t>
      </w:r>
      <w:r w:rsidRPr="002F663C">
        <w:rPr>
          <w:rFonts w:eastAsia="Calibri" w:cs="Times New Roman"/>
          <w:szCs w:val="18"/>
        </w:rPr>
        <w:t xml:space="preserve"> TITLE: Notice of Request for Revision to and Extension of Approval of an Information Collection; Lacey Act Declaration Requirement; Plants and Plant Products</w:t>
      </w:r>
    </w:p>
    <w:p w14:paraId="70562001" w14:textId="77777777" w:rsidR="00E769C2" w:rsidRPr="002F663C" w:rsidRDefault="007E68D3" w:rsidP="00B16ACF">
      <w:pPr>
        <w:spacing w:after="120"/>
        <w:rPr>
          <w:rFonts w:eastAsia="Calibri" w:cs="Times New Roman"/>
          <w:szCs w:val="18"/>
        </w:rPr>
      </w:pPr>
      <w:r w:rsidRPr="002F663C">
        <w:rPr>
          <w:rFonts w:eastAsia="Calibri" w:cs="Times New Roman"/>
          <w:szCs w:val="18"/>
        </w:rPr>
        <w:t>AGENCY: Animal and Plant Health Inspection Service, USDA</w:t>
      </w:r>
    </w:p>
    <w:p w14:paraId="3316B808" w14:textId="77777777" w:rsidR="00E769C2" w:rsidRPr="002F663C" w:rsidRDefault="007E68D3" w:rsidP="00B16ACF">
      <w:pPr>
        <w:spacing w:after="120"/>
        <w:rPr>
          <w:rFonts w:eastAsia="Calibri" w:cs="Times New Roman"/>
          <w:szCs w:val="18"/>
        </w:rPr>
      </w:pPr>
      <w:r w:rsidRPr="002F663C">
        <w:rPr>
          <w:rFonts w:eastAsia="Calibri" w:cs="Times New Roman"/>
          <w:szCs w:val="18"/>
        </w:rPr>
        <w:t>ACTION: Revision to and extension of approval of an information collection; comment request</w:t>
      </w:r>
    </w:p>
    <w:p w14:paraId="099ED384" w14:textId="77777777" w:rsidR="00E769C2" w:rsidRPr="002F663C" w:rsidRDefault="007E68D3" w:rsidP="00B16ACF">
      <w:pPr>
        <w:spacing w:after="120"/>
        <w:rPr>
          <w:rFonts w:eastAsia="Calibri" w:cs="Times New Roman"/>
          <w:szCs w:val="18"/>
        </w:rPr>
      </w:pPr>
      <w:r w:rsidRPr="002F663C">
        <w:rPr>
          <w:rFonts w:eastAsia="Calibri" w:cs="Times New Roman"/>
          <w:szCs w:val="18"/>
        </w:rPr>
        <w:t>SUMMARY: In accordance with the Paperwork Reduction Act of 1995, this notice announces the Animal and Plant Health Inspection Service's intention to request a revision to and extension of approval of an information collection required by the Lacey Act for the importation of certain plants and plant products.</w:t>
      </w:r>
    </w:p>
    <w:p w14:paraId="2D2522CE" w14:textId="77777777" w:rsidR="00E769C2" w:rsidRPr="002F663C" w:rsidRDefault="007E68D3" w:rsidP="00B16ACF">
      <w:pPr>
        <w:spacing w:after="120"/>
        <w:rPr>
          <w:rFonts w:eastAsia="Calibri" w:cs="Times New Roman"/>
          <w:szCs w:val="18"/>
        </w:rPr>
      </w:pPr>
      <w:r w:rsidRPr="002F663C">
        <w:rPr>
          <w:rFonts w:eastAsia="Calibri" w:cs="Times New Roman"/>
          <w:szCs w:val="18"/>
        </w:rPr>
        <w:t>DATES: We will consider all comments that we receive on or before 2 July 2021.</w:t>
      </w:r>
    </w:p>
    <w:p w14:paraId="04B506FD" w14:textId="77777777" w:rsidR="00E769C2" w:rsidRPr="002F663C" w:rsidRDefault="007E68D3" w:rsidP="00B16ACF">
      <w:pPr>
        <w:spacing w:after="120"/>
        <w:rPr>
          <w:rFonts w:eastAsia="Calibri" w:cs="Times New Roman"/>
          <w:szCs w:val="18"/>
        </w:rPr>
      </w:pPr>
      <w:r w:rsidRPr="002F663C">
        <w:rPr>
          <w:rFonts w:eastAsia="Calibri" w:cs="Times New Roman"/>
          <w:szCs w:val="18"/>
        </w:rPr>
        <w:t xml:space="preserve">This revision to and extension of approval of an information collection; comment request is identified by Docket Number APHIS-2021-0017. The Docket Folder is available on </w:t>
      </w:r>
      <w:hyperlink r:id="rId10" w:tgtFrame="_blank" w:history="1">
        <w:r w:rsidRPr="002F663C">
          <w:rPr>
            <w:rFonts w:eastAsia="Calibri" w:cs="Times New Roman"/>
            <w:color w:val="0000FF"/>
            <w:szCs w:val="18"/>
            <w:u w:val="single"/>
          </w:rPr>
          <w:t>Regulations.gov</w:t>
        </w:r>
      </w:hyperlink>
      <w:r w:rsidRPr="002F663C">
        <w:rPr>
          <w:rFonts w:eastAsia="Calibri" w:cs="Times New Roman"/>
          <w:szCs w:val="18"/>
        </w:rPr>
        <w:t xml:space="preserve"> at </w:t>
      </w:r>
      <w:hyperlink r:id="rId11" w:tgtFrame="_blank" w:history="1">
        <w:r w:rsidRPr="002F663C">
          <w:rPr>
            <w:rFonts w:eastAsia="Calibri" w:cs="Times New Roman"/>
            <w:color w:val="0000FF"/>
            <w:szCs w:val="18"/>
            <w:u w:val="single"/>
          </w:rPr>
          <w:t>https://www.regulations.gov/docket/APHIS-2021-0017/document</w:t>
        </w:r>
      </w:hyperlink>
      <w:r w:rsidRPr="002F663C">
        <w:rPr>
          <w:rFonts w:eastAsia="Calibri" w:cs="Times New Roman"/>
          <w:szCs w:val="18"/>
        </w:rPr>
        <w:t xml:space="preserve"> and provides access to primary </w:t>
      </w:r>
      <w:r w:rsidRPr="002F663C">
        <w:rPr>
          <w:rFonts w:eastAsia="Calibri" w:cs="Times New Roman"/>
          <w:szCs w:val="18"/>
        </w:rPr>
        <w:lastRenderedPageBreak/>
        <w:t xml:space="preserve">and supporting documents as well as comments received. Documents are also accessible from </w:t>
      </w:r>
      <w:hyperlink r:id="rId12" w:tgtFrame="_blank" w:history="1">
        <w:r w:rsidRPr="002F663C">
          <w:rPr>
            <w:rFonts w:eastAsia="Calibri" w:cs="Times New Roman"/>
            <w:color w:val="0000FF"/>
            <w:szCs w:val="18"/>
            <w:u w:val="single"/>
          </w:rPr>
          <w:t>Regulations.gov</w:t>
        </w:r>
      </w:hyperlink>
      <w:r w:rsidRPr="002F663C">
        <w:rPr>
          <w:rFonts w:eastAsia="Calibri" w:cs="Times New Roman"/>
          <w:szCs w:val="18"/>
        </w:rPr>
        <w:t xml:space="preserve"> by searching the Docket Number. WTO Members and their stakeholders are asked to submit comments to the </w:t>
      </w:r>
      <w:hyperlink r:id="rId13" w:tgtFrame="_blank" w:history="1">
        <w:r w:rsidRPr="002F663C">
          <w:rPr>
            <w:rFonts w:eastAsia="Calibri" w:cs="Times New Roman"/>
            <w:color w:val="0000FF"/>
            <w:szCs w:val="18"/>
            <w:u w:val="single"/>
          </w:rPr>
          <w:t>USA TBT Enquiry Point</w:t>
        </w:r>
      </w:hyperlink>
      <w:r w:rsidRPr="002F663C">
        <w:rPr>
          <w:rFonts w:eastAsia="Calibri" w:cs="Times New Roman"/>
          <w:szCs w:val="18"/>
        </w:rPr>
        <w:t xml:space="preserve">. Comments received by the USA TBT Enquiry Point from WTO Members and their stakeholders will be shared with the regulator and will also be submitted to the </w:t>
      </w:r>
      <w:hyperlink r:id="rId14" w:tgtFrame="_blank" w:history="1">
        <w:r w:rsidRPr="002F663C">
          <w:rPr>
            <w:rFonts w:eastAsia="Calibri" w:cs="Times New Roman"/>
            <w:color w:val="0000FF"/>
            <w:szCs w:val="18"/>
            <w:u w:val="single"/>
          </w:rPr>
          <w:t>Docket</w:t>
        </w:r>
      </w:hyperlink>
      <w:r w:rsidRPr="002F663C">
        <w:rPr>
          <w:rFonts w:eastAsia="Calibri" w:cs="Times New Roman"/>
          <w:szCs w:val="18"/>
        </w:rPr>
        <w:t xml:space="preserve"> on </w:t>
      </w:r>
      <w:hyperlink r:id="rId15" w:tgtFrame="_blank" w:history="1">
        <w:r w:rsidRPr="002F663C">
          <w:rPr>
            <w:rFonts w:eastAsia="Calibri" w:cs="Times New Roman"/>
            <w:color w:val="0000FF"/>
            <w:szCs w:val="18"/>
            <w:u w:val="single"/>
          </w:rPr>
          <w:t>Regulations.gov</w:t>
        </w:r>
      </w:hyperlink>
      <w:r w:rsidRPr="002F663C">
        <w:rPr>
          <w:rFonts w:eastAsia="Calibri" w:cs="Times New Roman"/>
          <w:szCs w:val="18"/>
        </w:rPr>
        <w:t xml:space="preserve"> if received within the comment period.</w:t>
      </w:r>
    </w:p>
    <w:p w14:paraId="2FD9DCB2" w14:textId="77777777" w:rsidR="00E769C2" w:rsidRPr="002F663C" w:rsidRDefault="007E68D3" w:rsidP="00B16ACF">
      <w:pPr>
        <w:spacing w:after="120"/>
        <w:rPr>
          <w:rFonts w:eastAsia="Calibri" w:cs="Times New Roman"/>
          <w:szCs w:val="18"/>
        </w:rPr>
      </w:pPr>
      <w:r w:rsidRPr="002F663C">
        <w:rPr>
          <w:rFonts w:eastAsia="Calibri" w:cs="Times New Roman"/>
          <w:szCs w:val="18"/>
        </w:rPr>
        <w:t xml:space="preserve">Previous actions notified under the symbol </w:t>
      </w:r>
      <w:hyperlink r:id="rId16" w:tgtFrame="_blank" w:history="1">
        <w:r w:rsidRPr="002F663C">
          <w:rPr>
            <w:rFonts w:eastAsia="Calibri" w:cs="Times New Roman"/>
            <w:color w:val="0000FF"/>
            <w:szCs w:val="18"/>
            <w:u w:val="single"/>
          </w:rPr>
          <w:t>G/TBT/N/USA/424</w:t>
        </w:r>
      </w:hyperlink>
      <w:r w:rsidRPr="002F663C">
        <w:rPr>
          <w:rFonts w:eastAsia="Calibri" w:cs="Times New Roman"/>
          <w:szCs w:val="18"/>
        </w:rPr>
        <w:t xml:space="preserve"> are identified by Docket Number APHIS-2008-0119. The Docket Folder is available on </w:t>
      </w:r>
      <w:hyperlink r:id="rId17" w:tgtFrame="_blank" w:history="1">
        <w:r w:rsidRPr="002F663C">
          <w:rPr>
            <w:rFonts w:eastAsia="Calibri" w:cs="Times New Roman"/>
            <w:color w:val="0000FF"/>
            <w:szCs w:val="18"/>
            <w:u w:val="single"/>
          </w:rPr>
          <w:t>Regulations.gov</w:t>
        </w:r>
      </w:hyperlink>
      <w:r w:rsidRPr="002F663C">
        <w:rPr>
          <w:rFonts w:eastAsia="Calibri" w:cs="Times New Roman"/>
          <w:szCs w:val="18"/>
        </w:rPr>
        <w:t xml:space="preserve"> at </w:t>
      </w:r>
      <w:hyperlink r:id="rId18" w:tgtFrame="_blank" w:history="1">
        <w:r w:rsidRPr="002F663C">
          <w:rPr>
            <w:rFonts w:eastAsia="Calibri" w:cs="Times New Roman"/>
            <w:color w:val="0000FF"/>
            <w:szCs w:val="18"/>
            <w:u w:val="single"/>
          </w:rPr>
          <w:t>https://www.regulations.gov/docket/APHIS-2008-0119/document</w:t>
        </w:r>
      </w:hyperlink>
      <w:r w:rsidRPr="002F663C">
        <w:rPr>
          <w:rFonts w:eastAsia="Calibri" w:cs="Times New Roman"/>
          <w:szCs w:val="18"/>
        </w:rPr>
        <w:t xml:space="preserve"> and provides access to primary and supporting documents as well as comments received. Documents are also accessible from </w:t>
      </w:r>
      <w:hyperlink r:id="rId19" w:tgtFrame="_blank" w:history="1">
        <w:r w:rsidRPr="002F663C">
          <w:rPr>
            <w:rFonts w:eastAsia="Calibri" w:cs="Times New Roman"/>
            <w:color w:val="0000FF"/>
            <w:szCs w:val="18"/>
            <w:u w:val="single"/>
          </w:rPr>
          <w:t>Regulations.gov</w:t>
        </w:r>
      </w:hyperlink>
      <w:r w:rsidRPr="002F663C">
        <w:rPr>
          <w:rFonts w:eastAsia="Calibri" w:cs="Times New Roman"/>
          <w:szCs w:val="18"/>
        </w:rPr>
        <w:t xml:space="preserve"> by searching the Docket Number. </w:t>
      </w:r>
    </w:p>
    <w:p w14:paraId="53F468C3" w14:textId="77777777" w:rsidR="00E769C2" w:rsidRPr="002F663C" w:rsidRDefault="007E68D3" w:rsidP="00B16ACF">
      <w:pPr>
        <w:spacing w:after="120"/>
        <w:rPr>
          <w:rFonts w:eastAsia="Calibri" w:cs="Times New Roman"/>
          <w:szCs w:val="18"/>
        </w:rPr>
      </w:pPr>
      <w:r w:rsidRPr="002F663C">
        <w:rPr>
          <w:rFonts w:eastAsia="Calibri" w:cs="Times New Roman"/>
          <w:szCs w:val="18"/>
        </w:rPr>
        <w:t xml:space="preserve">Other actions by the United States concerning Lacey Act implementation have been notified under the symbols </w:t>
      </w:r>
      <w:hyperlink r:id="rId20" w:tgtFrame="_blank" w:history="1">
        <w:r w:rsidRPr="002F663C">
          <w:rPr>
            <w:rFonts w:eastAsia="Calibri" w:cs="Times New Roman"/>
            <w:color w:val="0000FF"/>
            <w:szCs w:val="18"/>
            <w:u w:val="single"/>
          </w:rPr>
          <w:t>G/TBT/N/USA/565</w:t>
        </w:r>
      </w:hyperlink>
      <w:r w:rsidRPr="002F663C">
        <w:rPr>
          <w:rFonts w:eastAsia="Calibri" w:cs="Times New Roman"/>
          <w:szCs w:val="18"/>
        </w:rPr>
        <w:t xml:space="preserve">, </w:t>
      </w:r>
      <w:hyperlink r:id="rId21" w:tgtFrame="_blank" w:history="1">
        <w:r w:rsidRPr="002F663C">
          <w:rPr>
            <w:rFonts w:eastAsia="Calibri" w:cs="Times New Roman"/>
            <w:color w:val="0000FF"/>
            <w:szCs w:val="18"/>
            <w:u w:val="single"/>
          </w:rPr>
          <w:t>G/TBT/N/USA/1382</w:t>
        </w:r>
      </w:hyperlink>
      <w:r w:rsidRPr="002F663C">
        <w:rPr>
          <w:rFonts w:eastAsia="Calibri" w:cs="Times New Roman"/>
          <w:szCs w:val="18"/>
        </w:rPr>
        <w:t xml:space="preserve">, and </w:t>
      </w:r>
      <w:hyperlink r:id="rId22" w:tgtFrame="_blank" w:history="1">
        <w:r w:rsidRPr="002F663C">
          <w:rPr>
            <w:rFonts w:eastAsia="Calibri" w:cs="Times New Roman"/>
            <w:color w:val="0000FF"/>
            <w:szCs w:val="18"/>
            <w:u w:val="single"/>
          </w:rPr>
          <w:t>G/TBT/N/USA/1383</w:t>
        </w:r>
      </w:hyperlink>
      <w:r w:rsidRPr="002F663C">
        <w:rPr>
          <w:rFonts w:eastAsia="Calibri" w:cs="Times New Roman"/>
          <w:szCs w:val="18"/>
        </w:rPr>
        <w:t>.</w:t>
      </w:r>
    </w:p>
    <w:p w14:paraId="6263E159" w14:textId="77777777" w:rsidR="006C5A96" w:rsidRDefault="007E68D3" w:rsidP="006C5A96">
      <w:pPr>
        <w:jc w:val="center"/>
        <w:rPr>
          <w:b/>
        </w:rPr>
      </w:pPr>
      <w:r w:rsidRPr="003971FF">
        <w:rPr>
          <w:b/>
        </w:rPr>
        <w:t>__________</w:t>
      </w:r>
    </w:p>
    <w:p w14:paraId="2CC8EB60" w14:textId="77777777" w:rsidR="004D4D19" w:rsidRDefault="004D4D19" w:rsidP="007F38C2">
      <w:pPr>
        <w:jc w:val="center"/>
        <w:rPr>
          <w:b/>
        </w:rPr>
      </w:pPr>
    </w:p>
    <w:p w14:paraId="32FA85C3" w14:textId="77777777" w:rsidR="00A1565D" w:rsidRDefault="00A1565D" w:rsidP="003971FF">
      <w:pPr>
        <w:jc w:val="center"/>
        <w:rPr>
          <w:b/>
        </w:rPr>
      </w:pPr>
    </w:p>
    <w:sectPr w:rsidR="00A1565D" w:rsidSect="006C5A96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12CDB6" w14:textId="77777777" w:rsidR="00AD0FD6" w:rsidRDefault="007E68D3">
      <w:r>
        <w:separator/>
      </w:r>
    </w:p>
  </w:endnote>
  <w:endnote w:type="continuationSeparator" w:id="0">
    <w:p w14:paraId="236D91E5" w14:textId="77777777" w:rsidR="00AD0FD6" w:rsidRDefault="007E6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2A4D8F" w14:textId="77777777" w:rsidR="00544326" w:rsidRPr="00DD3DD7" w:rsidRDefault="007E68D3" w:rsidP="00DD3DD7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846FC6" w14:textId="77777777" w:rsidR="00544326" w:rsidRPr="00DD3DD7" w:rsidRDefault="007E68D3" w:rsidP="00DD3DD7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0A0B6B" w14:textId="77777777" w:rsidR="0007067B" w:rsidRDefault="000706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EA530B" w14:textId="77777777" w:rsidR="00BB5622" w:rsidRDefault="007E68D3" w:rsidP="00ED54E0">
      <w:r>
        <w:separator/>
      </w:r>
    </w:p>
  </w:footnote>
  <w:footnote w:type="continuationSeparator" w:id="0">
    <w:p w14:paraId="443672C4" w14:textId="77777777" w:rsidR="00BB5622" w:rsidRDefault="007E68D3" w:rsidP="00ED54E0">
      <w:r>
        <w:continuationSeparator/>
      </w:r>
    </w:p>
  </w:footnote>
  <w:footnote w:id="1">
    <w:p w14:paraId="77CD64FC" w14:textId="77777777" w:rsidR="007F6EA2" w:rsidRDefault="007E68D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B65A73" w:rsidRPr="00B65A73">
        <w:t>This information can be provided by including a website address, a pdf attachment, or other information on where the text of the final</w:t>
      </w:r>
      <w:r w:rsidR="002B2435">
        <w:t>/modified</w:t>
      </w:r>
      <w:r w:rsidR="00B65A73" w:rsidRPr="00B65A73">
        <w:t xml:space="preserve"> measure and/or interpretive guidance can be obtained.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BE10C" w14:textId="77777777" w:rsidR="00DD3DD7" w:rsidRDefault="007E68D3" w:rsidP="00DD3DD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7" w:name="bmkSymbols2"/>
    <w:r>
      <w:t>PROVISIONAL213242</w:t>
    </w:r>
    <w:bookmarkEnd w:id="27"/>
  </w:p>
  <w:p w14:paraId="17756DFE" w14:textId="77777777" w:rsidR="004D4D19" w:rsidRPr="00DD3DD7" w:rsidRDefault="004D4D19" w:rsidP="00DD3DD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0F095A94" w14:textId="77777777" w:rsidR="00DD3DD7" w:rsidRPr="00DD3DD7" w:rsidRDefault="007E68D3" w:rsidP="00DD3DD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2</w:t>
    </w:r>
    <w:r w:rsidRPr="00DD3DD7">
      <w:fldChar w:fldCharType="end"/>
    </w:r>
    <w:r w:rsidRPr="00DD3DD7">
      <w:t xml:space="preserve"> -</w:t>
    </w:r>
  </w:p>
  <w:p w14:paraId="74E4A72B" w14:textId="77777777" w:rsidR="00544326" w:rsidRPr="00DD3DD7" w:rsidRDefault="00544326" w:rsidP="00DD3DD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CF579" w14:textId="77777777" w:rsidR="00DD3DD7" w:rsidRPr="007E68D3" w:rsidRDefault="007E68D3" w:rsidP="00DD3DD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  <w:bookmarkStart w:id="28" w:name="spsSymbolHeader"/>
    <w:r w:rsidRPr="007E68D3">
      <w:rPr>
        <w:lang w:val="es-ES"/>
      </w:rPr>
      <w:t>G/TBT/N/USA/424/Add.6</w:t>
    </w:r>
    <w:bookmarkEnd w:id="28"/>
  </w:p>
  <w:p w14:paraId="6311E1BF" w14:textId="77777777" w:rsidR="00DD3DD7" w:rsidRPr="007E68D3" w:rsidRDefault="00DD3DD7" w:rsidP="00DD3DD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</w:p>
  <w:p w14:paraId="400E5576" w14:textId="77777777" w:rsidR="00DD3DD7" w:rsidRPr="00DD3DD7" w:rsidRDefault="007E68D3" w:rsidP="00DD3DD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3</w:t>
    </w:r>
    <w:r w:rsidRPr="00DD3DD7">
      <w:fldChar w:fldCharType="end"/>
    </w:r>
    <w:r w:rsidRPr="00DD3DD7">
      <w:t xml:space="preserve"> -</w:t>
    </w:r>
  </w:p>
  <w:p w14:paraId="00F16ECE" w14:textId="77777777" w:rsidR="00544326" w:rsidRPr="00DD3DD7" w:rsidRDefault="00544326" w:rsidP="00DD3DD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4873B5" w14:paraId="1908E4DF" w14:textId="77777777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3C994B9E" w14:textId="77777777" w:rsidR="00ED54E0" w:rsidRPr="00182B84" w:rsidRDefault="00ED54E0" w:rsidP="00425DC5">
          <w:pPr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FF6C5A3" w14:textId="77777777" w:rsidR="00ED54E0" w:rsidRPr="00182B84" w:rsidRDefault="007E68D3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tr w:rsidR="004873B5" w14:paraId="2BA7F68C" w14:textId="77777777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0540ECA6" w14:textId="77777777" w:rsidR="00ED54E0" w:rsidRPr="00182B84" w:rsidRDefault="007E68D3" w:rsidP="00425DC5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 wp14:anchorId="003C907D" wp14:editId="2E7FCC4D">
                <wp:extent cx="2398395" cy="716280"/>
                <wp:effectExtent l="0" t="0" r="1905" b="762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42449467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26C3412C" w14:textId="77777777"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4873B5" w:rsidRPr="0007067B" w14:paraId="0ACEBA69" w14:textId="77777777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65AA3039" w14:textId="77777777"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4D08F2F7" w14:textId="77777777" w:rsidR="00DD3DD7" w:rsidRPr="007E68D3" w:rsidRDefault="007E68D3" w:rsidP="00DD3DD7">
          <w:pPr>
            <w:jc w:val="right"/>
            <w:rPr>
              <w:rFonts w:eastAsia="Calibri" w:cs="Times New Roman"/>
              <w:b/>
              <w:szCs w:val="16"/>
              <w:lang w:val="es-ES"/>
            </w:rPr>
          </w:pPr>
          <w:bookmarkStart w:id="29" w:name="bmkSymbols"/>
          <w:r w:rsidRPr="007E68D3">
            <w:rPr>
              <w:rFonts w:eastAsia="Calibri" w:cs="Times New Roman"/>
              <w:b/>
              <w:szCs w:val="16"/>
              <w:lang w:val="es-ES"/>
            </w:rPr>
            <w:t>G/TBT/N/USA/424/Add.6</w:t>
          </w:r>
          <w:bookmarkEnd w:id="29"/>
        </w:p>
        <w:p w14:paraId="6B5DDC06" w14:textId="77777777" w:rsidR="00C14444" w:rsidRPr="007E68D3" w:rsidRDefault="00C14444" w:rsidP="00C14444">
          <w:pPr>
            <w:jc w:val="center"/>
            <w:rPr>
              <w:szCs w:val="16"/>
              <w:lang w:val="es-ES"/>
            </w:rPr>
          </w:pPr>
        </w:p>
      </w:tc>
    </w:tr>
    <w:tr w:rsidR="004873B5" w:rsidRPr="007E68D3" w14:paraId="6E3C1084" w14:textId="77777777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37D1F4BC" w14:textId="77777777" w:rsidR="00ED54E0" w:rsidRPr="007E68D3" w:rsidRDefault="00ED54E0" w:rsidP="00425DC5">
          <w:pPr>
            <w:rPr>
              <w:lang w:val="es-ES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0CA698AE" w14:textId="2217679F" w:rsidR="00ED54E0" w:rsidRPr="007E68D3" w:rsidRDefault="007E68D3" w:rsidP="00425DC5">
          <w:pPr>
            <w:jc w:val="right"/>
            <w:rPr>
              <w:szCs w:val="16"/>
              <w:lang w:val="es-ES"/>
            </w:rPr>
          </w:pPr>
          <w:bookmarkStart w:id="30" w:name="bmkDate"/>
          <w:bookmarkEnd w:id="30"/>
          <w:r>
            <w:rPr>
              <w:szCs w:val="16"/>
              <w:lang w:val="es-ES"/>
            </w:rPr>
            <w:t>4 May 2021</w:t>
          </w:r>
        </w:p>
      </w:tc>
    </w:tr>
    <w:tr w:rsidR="004873B5" w14:paraId="1855454C" w14:textId="77777777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115298D5" w14:textId="5D92C4F6" w:rsidR="00ED54E0" w:rsidRPr="00182B84" w:rsidRDefault="007E68D3" w:rsidP="00425DC5">
          <w:pPr>
            <w:jc w:val="left"/>
            <w:rPr>
              <w:b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31" w:name="bmkSerial"/>
          <w:r>
            <w:rPr>
              <w:rFonts w:eastAsia="Calibri" w:cs="Times New Roman"/>
              <w:color w:val="FF0000"/>
              <w:szCs w:val="16"/>
            </w:rPr>
            <w:t>21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bookmarkEnd w:id="31"/>
          <w:r w:rsidR="0007067B">
            <w:rPr>
              <w:rFonts w:eastAsia="Calibri" w:cs="Times New Roman"/>
              <w:color w:val="FF0000"/>
              <w:szCs w:val="16"/>
            </w:rPr>
            <w:t>3792</w:t>
          </w:r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28BDE70A" w14:textId="77777777" w:rsidR="00ED54E0" w:rsidRPr="00182B84" w:rsidRDefault="007E68D3" w:rsidP="00425DC5">
          <w:pPr>
            <w:jc w:val="right"/>
            <w:rPr>
              <w:szCs w:val="16"/>
            </w:rPr>
          </w:pPr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</w:p>
      </w:tc>
    </w:tr>
    <w:tr w:rsidR="004873B5" w14:paraId="2D588C32" w14:textId="77777777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1A504635" w14:textId="77777777" w:rsidR="00ED54E0" w:rsidRPr="00182B84" w:rsidRDefault="007E68D3" w:rsidP="00425DC5">
          <w:pPr>
            <w:jc w:val="left"/>
            <w:rPr>
              <w:sz w:val="14"/>
              <w:szCs w:val="16"/>
            </w:rPr>
          </w:pPr>
          <w:r>
            <w:rPr>
              <w:b/>
            </w:rPr>
            <w:t>Committee on Technical Barriers to Trade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14A231AE" w14:textId="77777777" w:rsidR="00ED54E0" w:rsidRPr="00182B84" w:rsidRDefault="007E68D3" w:rsidP="00425DC5">
          <w:pPr>
            <w:jc w:val="right"/>
            <w:rPr>
              <w:bCs/>
              <w:szCs w:val="18"/>
            </w:rPr>
          </w:pPr>
          <w:r w:rsidRPr="002F663C">
            <w:rPr>
              <w:rFonts w:eastAsia="Calibri" w:cs="Times New Roman"/>
              <w:bCs/>
              <w:szCs w:val="18"/>
            </w:rPr>
            <w:t xml:space="preserve">Original: </w:t>
          </w:r>
          <w:bookmarkStart w:id="32" w:name="bmkOriginalLanguage"/>
          <w:r w:rsidR="00A001F6">
            <w:rPr>
              <w:rFonts w:eastAsia="Calibri" w:cs="Times New Roman"/>
              <w:bCs/>
              <w:szCs w:val="18"/>
            </w:rPr>
            <w:t>English</w:t>
          </w:r>
          <w:bookmarkEnd w:id="32"/>
        </w:p>
      </w:tc>
    </w:tr>
  </w:tbl>
  <w:p w14:paraId="3907258B" w14:textId="77777777" w:rsidR="00ED54E0" w:rsidRDefault="00ED54E0" w:rsidP="00DD3D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EEB88CB4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541ABE1A" w:tentative="1">
      <w:start w:val="1"/>
      <w:numFmt w:val="lowerLetter"/>
      <w:lvlText w:val="%2."/>
      <w:lvlJc w:val="left"/>
      <w:pPr>
        <w:ind w:left="1080" w:hanging="360"/>
      </w:pPr>
    </w:lvl>
    <w:lvl w:ilvl="2" w:tplc="835AB6BA" w:tentative="1">
      <w:start w:val="1"/>
      <w:numFmt w:val="lowerRoman"/>
      <w:lvlText w:val="%3."/>
      <w:lvlJc w:val="right"/>
      <w:pPr>
        <w:ind w:left="1800" w:hanging="180"/>
      </w:pPr>
    </w:lvl>
    <w:lvl w:ilvl="3" w:tplc="7ACAFA62" w:tentative="1">
      <w:start w:val="1"/>
      <w:numFmt w:val="decimal"/>
      <w:lvlText w:val="%4."/>
      <w:lvlJc w:val="left"/>
      <w:pPr>
        <w:ind w:left="2520" w:hanging="360"/>
      </w:pPr>
    </w:lvl>
    <w:lvl w:ilvl="4" w:tplc="0D6E7F56" w:tentative="1">
      <w:start w:val="1"/>
      <w:numFmt w:val="lowerLetter"/>
      <w:lvlText w:val="%5."/>
      <w:lvlJc w:val="left"/>
      <w:pPr>
        <w:ind w:left="3240" w:hanging="360"/>
      </w:pPr>
    </w:lvl>
    <w:lvl w:ilvl="5" w:tplc="7A848A14" w:tentative="1">
      <w:start w:val="1"/>
      <w:numFmt w:val="lowerRoman"/>
      <w:lvlText w:val="%6."/>
      <w:lvlJc w:val="right"/>
      <w:pPr>
        <w:ind w:left="3960" w:hanging="180"/>
      </w:pPr>
    </w:lvl>
    <w:lvl w:ilvl="6" w:tplc="A126C3B6" w:tentative="1">
      <w:start w:val="1"/>
      <w:numFmt w:val="decimal"/>
      <w:lvlText w:val="%7."/>
      <w:lvlJc w:val="left"/>
      <w:pPr>
        <w:ind w:left="4680" w:hanging="360"/>
      </w:pPr>
    </w:lvl>
    <w:lvl w:ilvl="7" w:tplc="A42EEF20" w:tentative="1">
      <w:start w:val="1"/>
      <w:numFmt w:val="lowerLetter"/>
      <w:lvlText w:val="%8."/>
      <w:lvlJc w:val="left"/>
      <w:pPr>
        <w:ind w:left="5400" w:hanging="360"/>
      </w:pPr>
    </w:lvl>
    <w:lvl w:ilvl="8" w:tplc="3894F356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pStyle w:val="Heading1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BodyText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BodyText2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pStyle w:val="BodyText3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ttachedTemplate r:id="rId1"/>
  <w:defaultTabStop w:val="567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72F6"/>
    <w:rsid w:val="00037AC4"/>
    <w:rsid w:val="000423BF"/>
    <w:rsid w:val="00043ECC"/>
    <w:rsid w:val="000539E2"/>
    <w:rsid w:val="000700FF"/>
    <w:rsid w:val="0007067B"/>
    <w:rsid w:val="00082727"/>
    <w:rsid w:val="000923D1"/>
    <w:rsid w:val="000A0633"/>
    <w:rsid w:val="000A4945"/>
    <w:rsid w:val="000A5283"/>
    <w:rsid w:val="000B31E1"/>
    <w:rsid w:val="000C5214"/>
    <w:rsid w:val="000F3D39"/>
    <w:rsid w:val="001120DB"/>
    <w:rsid w:val="0011356B"/>
    <w:rsid w:val="00124403"/>
    <w:rsid w:val="0013337F"/>
    <w:rsid w:val="0013637D"/>
    <w:rsid w:val="001642F0"/>
    <w:rsid w:val="00175DD6"/>
    <w:rsid w:val="00182B84"/>
    <w:rsid w:val="001C2A9D"/>
    <w:rsid w:val="001E291F"/>
    <w:rsid w:val="001E2E4A"/>
    <w:rsid w:val="00223DA8"/>
    <w:rsid w:val="00233408"/>
    <w:rsid w:val="00265A0E"/>
    <w:rsid w:val="0027067B"/>
    <w:rsid w:val="00281997"/>
    <w:rsid w:val="002B2435"/>
    <w:rsid w:val="002B2F95"/>
    <w:rsid w:val="002D78C9"/>
    <w:rsid w:val="002F663C"/>
    <w:rsid w:val="00304F14"/>
    <w:rsid w:val="003156C6"/>
    <w:rsid w:val="00327D40"/>
    <w:rsid w:val="00335575"/>
    <w:rsid w:val="003572B4"/>
    <w:rsid w:val="00370A55"/>
    <w:rsid w:val="00381A7D"/>
    <w:rsid w:val="003971FF"/>
    <w:rsid w:val="00397FF5"/>
    <w:rsid w:val="004244A9"/>
    <w:rsid w:val="00425DC5"/>
    <w:rsid w:val="00467032"/>
    <w:rsid w:val="0046754A"/>
    <w:rsid w:val="00467A46"/>
    <w:rsid w:val="004873B5"/>
    <w:rsid w:val="004A220F"/>
    <w:rsid w:val="004C5A53"/>
    <w:rsid w:val="004D4D19"/>
    <w:rsid w:val="004F203A"/>
    <w:rsid w:val="005336B8"/>
    <w:rsid w:val="00544326"/>
    <w:rsid w:val="00547B5F"/>
    <w:rsid w:val="005733F2"/>
    <w:rsid w:val="00573D49"/>
    <w:rsid w:val="005A1A22"/>
    <w:rsid w:val="005B04B9"/>
    <w:rsid w:val="005B3ACA"/>
    <w:rsid w:val="005B68C7"/>
    <w:rsid w:val="005B7054"/>
    <w:rsid w:val="005C353B"/>
    <w:rsid w:val="005C6920"/>
    <w:rsid w:val="005D5981"/>
    <w:rsid w:val="005F30CB"/>
    <w:rsid w:val="00612644"/>
    <w:rsid w:val="00615DE8"/>
    <w:rsid w:val="00620F21"/>
    <w:rsid w:val="0062527B"/>
    <w:rsid w:val="0064657D"/>
    <w:rsid w:val="00657B4C"/>
    <w:rsid w:val="00674CCD"/>
    <w:rsid w:val="006B3175"/>
    <w:rsid w:val="006C5A96"/>
    <w:rsid w:val="006E7D82"/>
    <w:rsid w:val="006F5826"/>
    <w:rsid w:val="00700181"/>
    <w:rsid w:val="00711F9C"/>
    <w:rsid w:val="007141CF"/>
    <w:rsid w:val="0071546B"/>
    <w:rsid w:val="00724E52"/>
    <w:rsid w:val="00745146"/>
    <w:rsid w:val="007577E3"/>
    <w:rsid w:val="00760003"/>
    <w:rsid w:val="00760DB3"/>
    <w:rsid w:val="00771C40"/>
    <w:rsid w:val="007755FC"/>
    <w:rsid w:val="00782B32"/>
    <w:rsid w:val="00782EF4"/>
    <w:rsid w:val="00787DBC"/>
    <w:rsid w:val="007B3D3F"/>
    <w:rsid w:val="007E6507"/>
    <w:rsid w:val="007E68D3"/>
    <w:rsid w:val="007F2B8E"/>
    <w:rsid w:val="007F32D1"/>
    <w:rsid w:val="007F38C2"/>
    <w:rsid w:val="007F6EA2"/>
    <w:rsid w:val="00807247"/>
    <w:rsid w:val="00816096"/>
    <w:rsid w:val="0082081F"/>
    <w:rsid w:val="00832639"/>
    <w:rsid w:val="00840C2B"/>
    <w:rsid w:val="00850E67"/>
    <w:rsid w:val="008739FD"/>
    <w:rsid w:val="00893E85"/>
    <w:rsid w:val="008A0701"/>
    <w:rsid w:val="008B1018"/>
    <w:rsid w:val="008C42D2"/>
    <w:rsid w:val="008E2C13"/>
    <w:rsid w:val="008E372C"/>
    <w:rsid w:val="00917235"/>
    <w:rsid w:val="00992AEA"/>
    <w:rsid w:val="009A4D36"/>
    <w:rsid w:val="009A6F54"/>
    <w:rsid w:val="009F7637"/>
    <w:rsid w:val="00A001F6"/>
    <w:rsid w:val="00A1565D"/>
    <w:rsid w:val="00A20371"/>
    <w:rsid w:val="00A372AC"/>
    <w:rsid w:val="00A43C3A"/>
    <w:rsid w:val="00A6057A"/>
    <w:rsid w:val="00A72245"/>
    <w:rsid w:val="00A74017"/>
    <w:rsid w:val="00AA332C"/>
    <w:rsid w:val="00AA6B9C"/>
    <w:rsid w:val="00AB3D96"/>
    <w:rsid w:val="00AC27F8"/>
    <w:rsid w:val="00AD0FD6"/>
    <w:rsid w:val="00AD3047"/>
    <w:rsid w:val="00AD4C72"/>
    <w:rsid w:val="00AD55DF"/>
    <w:rsid w:val="00AE2AEE"/>
    <w:rsid w:val="00AE568A"/>
    <w:rsid w:val="00B00276"/>
    <w:rsid w:val="00B053E7"/>
    <w:rsid w:val="00B16ACF"/>
    <w:rsid w:val="00B17BD8"/>
    <w:rsid w:val="00B230EC"/>
    <w:rsid w:val="00B27953"/>
    <w:rsid w:val="00B41614"/>
    <w:rsid w:val="00B52738"/>
    <w:rsid w:val="00B56EDC"/>
    <w:rsid w:val="00B65A73"/>
    <w:rsid w:val="00BB1341"/>
    <w:rsid w:val="00BB1F84"/>
    <w:rsid w:val="00BB5622"/>
    <w:rsid w:val="00BE5468"/>
    <w:rsid w:val="00BF067B"/>
    <w:rsid w:val="00C11EAC"/>
    <w:rsid w:val="00C14444"/>
    <w:rsid w:val="00C15F6D"/>
    <w:rsid w:val="00C2459D"/>
    <w:rsid w:val="00C305D7"/>
    <w:rsid w:val="00C30F2A"/>
    <w:rsid w:val="00C425A5"/>
    <w:rsid w:val="00C43456"/>
    <w:rsid w:val="00C50BF8"/>
    <w:rsid w:val="00C65C0C"/>
    <w:rsid w:val="00C808FC"/>
    <w:rsid w:val="00C90A38"/>
    <w:rsid w:val="00C94EC2"/>
    <w:rsid w:val="00CA5556"/>
    <w:rsid w:val="00CB629C"/>
    <w:rsid w:val="00CD7D97"/>
    <w:rsid w:val="00CE3EE6"/>
    <w:rsid w:val="00CE4BA1"/>
    <w:rsid w:val="00D000C7"/>
    <w:rsid w:val="00D221B8"/>
    <w:rsid w:val="00D22E2C"/>
    <w:rsid w:val="00D51C5C"/>
    <w:rsid w:val="00D52A9D"/>
    <w:rsid w:val="00D55AAD"/>
    <w:rsid w:val="00D747AE"/>
    <w:rsid w:val="00D9226C"/>
    <w:rsid w:val="00D95F69"/>
    <w:rsid w:val="00DA20BD"/>
    <w:rsid w:val="00DA4169"/>
    <w:rsid w:val="00DC1434"/>
    <w:rsid w:val="00DD3DD7"/>
    <w:rsid w:val="00DD4208"/>
    <w:rsid w:val="00DE1F32"/>
    <w:rsid w:val="00DE50DB"/>
    <w:rsid w:val="00DF085F"/>
    <w:rsid w:val="00DF6AE1"/>
    <w:rsid w:val="00E0707F"/>
    <w:rsid w:val="00E1426C"/>
    <w:rsid w:val="00E46FD5"/>
    <w:rsid w:val="00E544BB"/>
    <w:rsid w:val="00E55AED"/>
    <w:rsid w:val="00E56545"/>
    <w:rsid w:val="00E626B0"/>
    <w:rsid w:val="00E769C2"/>
    <w:rsid w:val="00E9471B"/>
    <w:rsid w:val="00EA5D4F"/>
    <w:rsid w:val="00EB2EDB"/>
    <w:rsid w:val="00EB6C56"/>
    <w:rsid w:val="00EB7B40"/>
    <w:rsid w:val="00EC74B2"/>
    <w:rsid w:val="00ED1D47"/>
    <w:rsid w:val="00ED54E0"/>
    <w:rsid w:val="00EE587D"/>
    <w:rsid w:val="00EF639C"/>
    <w:rsid w:val="00F03D59"/>
    <w:rsid w:val="00F04A9D"/>
    <w:rsid w:val="00F05F0C"/>
    <w:rsid w:val="00F15787"/>
    <w:rsid w:val="00F32397"/>
    <w:rsid w:val="00F357E7"/>
    <w:rsid w:val="00F359DB"/>
    <w:rsid w:val="00F40595"/>
    <w:rsid w:val="00F53557"/>
    <w:rsid w:val="00F77BEC"/>
    <w:rsid w:val="00F810EA"/>
    <w:rsid w:val="00FA1663"/>
    <w:rsid w:val="00FA5EBC"/>
    <w:rsid w:val="00FA6F48"/>
    <w:rsid w:val="00FD224A"/>
    <w:rsid w:val="00FD28F0"/>
    <w:rsid w:val="00FE4603"/>
    <w:rsid w:val="00FF04A8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927D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qFormat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aliases w:val="Ref,de nota al pi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C74B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41614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info.gov/content/pkg/FR-2021-05-03/pdf/2021-09033.pdf" TargetMode="External"/><Relationship Id="rId13" Type="http://schemas.openxmlformats.org/officeDocument/2006/relationships/hyperlink" Target="mailto:usatbtep@nist.gov" TargetMode="External"/><Relationship Id="rId18" Type="http://schemas.openxmlformats.org/officeDocument/2006/relationships/hyperlink" Target="https://www.regulations.gov/docket/APHIS-2008-0119/document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tbtims.wto.org/en/Notifications/Search?ProductsCoveredHSCodes=&amp;ProductsCoveredICSCodes=&amp;DoSearch=True&amp;ExpandSearchMoreFields=False&amp;NotifyingMember=United+States+of+America&amp;DocumentSymbol=1382&amp;DistributionDateFrom=&amp;DistributionDateTo=&amp;SearchTerm=&amp;ProductsCovered=&amp;DescriptionOfContent=&amp;CommentPeriod=&amp;FinalDateForCommentsFrom=&amp;FinalDateForCommentsTo=&amp;ProposedDateOfAdoptionFrom=&amp;ProposedDateOfAdoptionTo=&amp;ProposedDateOfEntryIntoForceFrom=&amp;ProposedDateOfEntryIntoForceTo=&amp;ReasonForAddendum=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egulations.gov/" TargetMode="External"/><Relationship Id="rId17" Type="http://schemas.openxmlformats.org/officeDocument/2006/relationships/hyperlink" Target="http://www.regulations.gov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tbtims.wto.org/en/Notifications/Search?ProductsCoveredHSCodes=&amp;ProductsCoveredICSCodes=&amp;DoSearch=True&amp;ExpandSearchMoreFields=False&amp;NotifyingMember=&amp;DocumentSymbol=usa%2F424&amp;DistributionDateFrom=&amp;DistributionDateTo=&amp;SearchTerm=&amp;ProductsCovered=&amp;DescriptionOfContent=&amp;CommentPeriod=&amp;FinalDateForCommentsFrom=&amp;FinalDateForCommentsTo=&amp;ProposedDateOfAdoptionFrom=&amp;ProposedDateOfAdoptionTo=&amp;ProposedDateOfEntryIntoForceFrom=&amp;ProposedDateOfEntryIntoForceTo=&amp;ReasonForAddendum=" TargetMode="External"/><Relationship Id="rId20" Type="http://schemas.openxmlformats.org/officeDocument/2006/relationships/hyperlink" Target="http://tbtims.wto.org/en/Notifications/Search?ProductsCoveredHSCodes=&amp;ProductsCoveredICSCodes=&amp;DoSearch=True&amp;ExpandSearchMoreFields=False&amp;NotifyingMember=United+States+of+America&amp;DocumentSymbol=565&amp;DistributionDateFrom=&amp;DistributionDateTo=&amp;SearchTerm=&amp;ProductsCovered=&amp;DescriptionOfContent=&amp;CommentPeriod=&amp;FinalDateForCommentsFrom=&amp;FinalDateForCommentsTo=&amp;ProposedDateOfAdoptionFrom=&amp;ProposedDateOfAdoptionTo=&amp;ProposedDateOfEntryIntoForceFrom=&amp;ProposedDateOfEntryIntoForceTo=&amp;ReasonForAddendum=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egulations.gov/docket/APHIS-2021-0017/document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www.regulations.gov/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regulations.gov/" TargetMode="External"/><Relationship Id="rId19" Type="http://schemas.openxmlformats.org/officeDocument/2006/relationships/hyperlink" Target="http://www.regulations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mbers.wto.org/crnattachments/2021/TBT/USA/21_3242_00_e.pdf" TargetMode="External"/><Relationship Id="rId14" Type="http://schemas.openxmlformats.org/officeDocument/2006/relationships/hyperlink" Target="https://www.regulations.gov/docket/APHIS-2021-0017/document" TargetMode="External"/><Relationship Id="rId22" Type="http://schemas.openxmlformats.org/officeDocument/2006/relationships/hyperlink" Target="http://tbtims.wto.org/en/Notifications/Search?ProductsCoveredHSCodes=&amp;ProductsCoveredICSCodes=&amp;DoSearch=True&amp;ExpandSearchMoreFields=False&amp;NotifyingMember=United+States+of+America&amp;DocumentSymbol=1383&amp;DistributionDateFrom=&amp;DistributionDateTo=&amp;SearchTerm=&amp;ProductsCovered=&amp;DescriptionOfContent=&amp;CommentPeriod=&amp;FinalDateForCommentsFrom=&amp;FinalDateForCommentsTo=&amp;ProposedDateOfAdoptionFrom=&amp;ProposedDateOfAdoptionTo=&amp;ProposedDateOfEntryIntoForceFrom=&amp;ProposedDateOfEntryIntoForceTo=&amp;ReasonForAddendum=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ter-Johnson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BA44-54A8-4E21-99A6-FDFD6768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2019-10-23T07:32:00Z</cp:lastPrinted>
  <dcterms:created xsi:type="dcterms:W3CDTF">2021-05-04T11:18:00Z</dcterms:created>
  <dcterms:modified xsi:type="dcterms:W3CDTF">2021-05-04T12:43:00Z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JOB/TBT/344</vt:lpwstr>
  </property>
  <property fmtid="{D5CDD505-2E9C-101B-9397-08002B2CF9AE}" pid="3" name="TitusGUID">
    <vt:lpwstr>059a22e3-110b-4fae-b479-84441ab90a08</vt:lpwstr>
  </property>
  <property fmtid="{D5CDD505-2E9C-101B-9397-08002B2CF9AE}" pid="4" name="WTOCLASSIFICATION">
    <vt:lpwstr>WTO OFFICIAL</vt:lpwstr>
  </property>
</Properties>
</file>