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AE1F5C" w14:textId="77777777" w:rsidR="009239F7" w:rsidRPr="002F6A28" w:rsidRDefault="005727FB" w:rsidP="002F6A28">
      <w:pPr>
        <w:pStyle w:val="Titre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14:paraId="48F5BD5A" w14:textId="77777777" w:rsidR="009239F7" w:rsidRPr="002F6A28" w:rsidRDefault="005727FB" w:rsidP="002F6A28">
      <w:pPr>
        <w:jc w:val="center"/>
      </w:pPr>
      <w:r w:rsidRPr="002F6A28">
        <w:t>The following notification is being circulated in accordance with Article 10.6</w:t>
      </w:r>
    </w:p>
    <w:p w14:paraId="166DF0A0" w14:textId="77777777"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98"/>
        <w:gridCol w:w="8282"/>
      </w:tblGrid>
      <w:tr w:rsidR="00F41359" w14:paraId="188AA21E" w14:textId="77777777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14:paraId="12B4F62E" w14:textId="77777777" w:rsidR="00F85C99" w:rsidRPr="002F6A28" w:rsidRDefault="005727FB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14:paraId="43550433" w14:textId="77777777" w:rsidR="00F85C99" w:rsidRPr="002F6A28" w:rsidRDefault="005727FB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Kingdom of Saudi Arabia</w:t>
            </w:r>
            <w:bookmarkEnd w:id="1"/>
            <w:r w:rsidRPr="002F6A28">
              <w:t xml:space="preserve"> </w:t>
            </w:r>
          </w:p>
          <w:p w14:paraId="2F8EE8ED" w14:textId="77777777" w:rsidR="00F85C99" w:rsidRPr="002F6A28" w:rsidRDefault="005727FB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F41359" w14:paraId="34575FE9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97A2075" w14:textId="77777777" w:rsidR="00F85C99" w:rsidRPr="002F6A28" w:rsidRDefault="005727FB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D3BEDE2" w14:textId="77777777" w:rsidR="00F85C99" w:rsidRPr="002F6A28" w:rsidRDefault="005727FB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 xml:space="preserve">Saudi Standards and Quality Organization (SASO) </w:t>
            </w:r>
            <w:bookmarkEnd w:id="5"/>
          </w:p>
          <w:p w14:paraId="7F21FEF1" w14:textId="77777777" w:rsidR="00F85C99" w:rsidRPr="002F6A28" w:rsidRDefault="005727FB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email</w:t>
            </w:r>
            <w:proofErr w:type="gramEnd"/>
            <w:r w:rsidRPr="002F6A28">
              <w:rPr>
                <w:b/>
              </w:rPr>
              <w:t xml:space="preserve">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</w:p>
          <w:p w14:paraId="563E6FE4" w14:textId="77777777" w:rsidR="007C31CF" w:rsidRPr="002F6A28" w:rsidRDefault="005727FB" w:rsidP="00AA646C">
            <w:pPr>
              <w:spacing w:after="120"/>
              <w:jc w:val="left"/>
            </w:pPr>
            <w:r w:rsidRPr="002F6A28">
              <w:t xml:space="preserve">Saudi Standards and Quality Organization </w:t>
            </w:r>
            <w:r w:rsidRPr="002F6A28">
              <w:br/>
              <w:t xml:space="preserve">P.O. BOX: 3437 Riyadh 11471 </w:t>
            </w:r>
            <w:r w:rsidRPr="002F6A28">
              <w:br/>
              <w:t>Tel: +966(11)252 Ext : (9081-9072-9065)</w:t>
            </w:r>
            <w:r w:rsidRPr="002F6A28">
              <w:br/>
              <w:t>Fax +966(1)4520193</w:t>
            </w:r>
            <w:r w:rsidRPr="002F6A28">
              <w:br/>
              <w:t xml:space="preserve">Email: </w:t>
            </w:r>
            <w:hyperlink r:id="rId7" w:history="1">
              <w:r w:rsidRPr="002F6A28">
                <w:rPr>
                  <w:color w:val="0000FF"/>
                  <w:u w:val="single"/>
                </w:rPr>
                <w:t>enquirypoint@saso.gov.sa</w:t>
              </w:r>
            </w:hyperlink>
            <w:bookmarkEnd w:id="7"/>
          </w:p>
        </w:tc>
      </w:tr>
      <w:tr w:rsidR="00F41359" w14:paraId="491B003E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7073E92" w14:textId="77777777" w:rsidR="00F85C99" w:rsidRPr="002F6A28" w:rsidRDefault="005727FB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BF8211D" w14:textId="77777777" w:rsidR="00F85C99" w:rsidRPr="0058336F" w:rsidRDefault="005727FB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F41359" w14:paraId="725718EF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BE538E5" w14:textId="77777777" w:rsidR="00F85C99" w:rsidRPr="002F6A28" w:rsidRDefault="005727FB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3C47206" w14:textId="77777777" w:rsidR="00F85C99" w:rsidRPr="002F6A28" w:rsidRDefault="005727FB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Plugs, socket-outlets, couplers (ICS 29.120.30)</w:t>
            </w:r>
            <w:bookmarkStart w:id="20" w:name="sps3a"/>
            <w:bookmarkEnd w:id="20"/>
          </w:p>
        </w:tc>
      </w:tr>
      <w:tr w:rsidR="00F41359" w14:paraId="18E24736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26470FA" w14:textId="77777777" w:rsidR="00F85C99" w:rsidRPr="002F6A28" w:rsidRDefault="005727FB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24EECE1" w14:textId="77777777" w:rsidR="00F85C99" w:rsidRPr="002F6A28" w:rsidRDefault="005727FB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r w:rsidRPr="00C379C8">
              <w:t xml:space="preserve">Safety requirements for cord extension sets </w:t>
            </w:r>
            <w:r w:rsidR="00EE3A11" w:rsidRPr="00C379C8">
              <w:t>230 V/13 (16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F41359" w14:paraId="67D9BE41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BD2A36E" w14:textId="77777777" w:rsidR="00F85C99" w:rsidRPr="002F6A28" w:rsidRDefault="005727FB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AD49160" w14:textId="77777777" w:rsidR="00F85C99" w:rsidRPr="002F6A28" w:rsidRDefault="005727FB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standard is concerned with safety requirements for cord extension sets 230 V/13 A</w:t>
            </w:r>
          </w:p>
        </w:tc>
      </w:tr>
      <w:tr w:rsidR="00F41359" w14:paraId="58F50E92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764AE2A" w14:textId="77777777" w:rsidR="00F85C99" w:rsidRPr="002F6A28" w:rsidRDefault="005727FB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C7A3FF9" w14:textId="77777777" w:rsidR="00F85C99" w:rsidRPr="002F6A28" w:rsidRDefault="005727FB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  Saudi Standards, Metrology and Quality Organization (SASO) has prepared the Saudi Standard SASO 2815:2021 "Safety requirements for Cord Extension Sets- 230</w:t>
            </w:r>
            <w:r w:rsidR="003A4E8E">
              <w:t> </w:t>
            </w:r>
            <w:r w:rsidR="00EE3A11" w:rsidRPr="00C379C8">
              <w:t>V/13 A" based on BS 1363-2:2016+A1:2018 "13 A plugs, socket-outlets, adaptors and connection units- Part 2: Specification for 13 A switched and unswitched socket-outlets" and IEC 60884-2-7:2011 "Plugs and socket-outlets for household and similar purposes - Part 2-7: Particular requirements for cord extension sets". This standard after approval will replace and supersede SASO 2815:2010 "Safety requirements for Cord Extension Sets"; Protection of human health or safety</w:t>
            </w:r>
            <w:bookmarkStart w:id="27" w:name="sps7f"/>
            <w:bookmarkEnd w:id="27"/>
          </w:p>
        </w:tc>
      </w:tr>
      <w:tr w:rsidR="00F41359" w14:paraId="526F85C6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C3CCC15" w14:textId="77777777" w:rsidR="00F85C99" w:rsidRPr="002F6A28" w:rsidRDefault="005727FB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36E21B0" w14:textId="77777777" w:rsidR="00072B36" w:rsidRPr="002F6A28" w:rsidRDefault="005727FB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14:paraId="430F3188" w14:textId="77777777" w:rsidR="007C31CF" w:rsidRPr="002F6A28" w:rsidRDefault="00DF74D5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hyperlink r:id="rId8" w:history="1">
              <w:r w:rsidR="001F4AD7" w:rsidRPr="002F6A28">
                <w:rPr>
                  <w:bCs/>
                  <w:color w:val="0000FF"/>
                  <w:u w:val="single"/>
                </w:rPr>
                <w:t>www.saso.gov.sa</w:t>
              </w:r>
            </w:hyperlink>
          </w:p>
          <w:p w14:paraId="38EC0B05" w14:textId="2D6BCF1F" w:rsidR="007C31CF" w:rsidRPr="008F4F36" w:rsidRDefault="001F4AD7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8F4F36">
              <w:rPr>
                <w:bCs/>
              </w:rPr>
              <w:t>www.wasif.saso.gov.sa </w:t>
            </w:r>
          </w:p>
        </w:tc>
      </w:tr>
      <w:tr w:rsidR="00F41359" w14:paraId="768786DD" w14:textId="77777777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B6BD74C" w14:textId="77777777" w:rsidR="00EE3A11" w:rsidRPr="002F6A28" w:rsidRDefault="005727FB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32F3456" w14:textId="77777777" w:rsidR="00EE3A11" w:rsidRPr="002F6A28" w:rsidRDefault="005727FB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Not determined yet</w:t>
            </w:r>
            <w:bookmarkEnd w:id="31"/>
          </w:p>
          <w:p w14:paraId="14F783CA" w14:textId="77777777" w:rsidR="00EE3A11" w:rsidRPr="002F6A28" w:rsidRDefault="005727FB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6 months from adoption</w:t>
            </w:r>
            <w:bookmarkEnd w:id="34"/>
          </w:p>
        </w:tc>
      </w:tr>
      <w:tr w:rsidR="00F41359" w14:paraId="65CB124E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84DCC1D" w14:textId="77777777" w:rsidR="00F85C99" w:rsidRPr="002F6A28" w:rsidRDefault="005727FB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B9C49E0" w14:textId="77777777" w:rsidR="00F85C99" w:rsidRPr="002F6A28" w:rsidRDefault="005727FB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F41359" w14:paraId="731239C8" w14:textId="77777777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14:paraId="3A8A24F6" w14:textId="77777777" w:rsidR="00F85C99" w:rsidRPr="002F6A28" w:rsidRDefault="005727FB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14:paraId="60B8B70D" w14:textId="77777777" w:rsidR="00F85C99" w:rsidRPr="002F6A28" w:rsidRDefault="005727FB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proofErr w:type="gramStart"/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 xml:space="preserve"> </w:t>
            </w:r>
            <w:bookmarkEnd w:id="38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14:paraId="295344B7" w14:textId="77777777" w:rsidR="00957BCB" w:rsidRDefault="00DF74D5" w:rsidP="00B16145">
            <w:pPr>
              <w:keepNext/>
              <w:keepLines/>
              <w:spacing w:before="120" w:after="120"/>
              <w:jc w:val="left"/>
            </w:pPr>
            <w:hyperlink r:id="rId9" w:history="1">
              <w:r w:rsidR="001F4AD7" w:rsidRPr="002F6A28">
                <w:rPr>
                  <w:color w:val="0000FF"/>
                  <w:u w:val="single"/>
                </w:rPr>
                <w:t>enquirypoint@saso.gov.sa</w:t>
              </w:r>
            </w:hyperlink>
            <w:r w:rsidR="001F4AD7" w:rsidRPr="002F6A28">
              <w:t xml:space="preserve"> </w:t>
            </w:r>
          </w:p>
          <w:p w14:paraId="7A7FF5E5" w14:textId="77777777" w:rsidR="007C31CF" w:rsidRPr="002F6A28" w:rsidRDefault="00DF74D5" w:rsidP="00B16145">
            <w:pPr>
              <w:keepNext/>
              <w:keepLines/>
              <w:spacing w:before="120" w:after="120"/>
              <w:jc w:val="left"/>
            </w:pPr>
            <w:hyperlink r:id="rId10" w:history="1">
              <w:r w:rsidR="00957BCB" w:rsidRPr="00537AF5">
                <w:rPr>
                  <w:rStyle w:val="Lienhypertexte"/>
                </w:rPr>
                <w:t>http://www.saso.gov.sa</w:t>
              </w:r>
            </w:hyperlink>
            <w:r w:rsidR="00957BCB">
              <w:t xml:space="preserve"> </w:t>
            </w:r>
          </w:p>
          <w:p w14:paraId="1A095518" w14:textId="77777777" w:rsidR="007C31CF" w:rsidRPr="002F6A28" w:rsidRDefault="00DF74D5" w:rsidP="00B16145">
            <w:pPr>
              <w:keepNext/>
              <w:keepLines/>
              <w:spacing w:before="120" w:after="120"/>
            </w:pPr>
            <w:hyperlink r:id="rId11" w:history="1">
              <w:r w:rsidR="001F4AD7" w:rsidRPr="002F6A28">
                <w:rPr>
                  <w:color w:val="0000FF"/>
                  <w:u w:val="single"/>
                </w:rPr>
                <w:t>https://members.wto.org/crnattachments/2021/TBT/SAU/21_3214_00_x.pdf</w:t>
              </w:r>
            </w:hyperlink>
            <w:bookmarkEnd w:id="40"/>
          </w:p>
        </w:tc>
      </w:tr>
    </w:tbl>
    <w:p w14:paraId="1D3F931D" w14:textId="77777777" w:rsidR="00EE3A11" w:rsidRPr="002F6A28" w:rsidRDefault="00EE3A11" w:rsidP="002F6A28"/>
    <w:sectPr w:rsidR="00EE3A11" w:rsidRPr="002F6A28" w:rsidSect="00760D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2BDAD0" w14:textId="77777777" w:rsidR="00C446B5" w:rsidRDefault="005727FB">
      <w:r>
        <w:separator/>
      </w:r>
    </w:p>
  </w:endnote>
  <w:endnote w:type="continuationSeparator" w:id="0">
    <w:p w14:paraId="5A1DAF36" w14:textId="77777777" w:rsidR="00C446B5" w:rsidRDefault="00572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708810" w14:textId="77777777" w:rsidR="009239F7" w:rsidRPr="002F6A28" w:rsidRDefault="005727FB" w:rsidP="009239F7">
    <w:pPr>
      <w:pStyle w:val="Pieddepage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B24D7C" w14:textId="77777777" w:rsidR="009239F7" w:rsidRPr="002F6A28" w:rsidRDefault="005727FB" w:rsidP="009239F7">
    <w:pPr>
      <w:pStyle w:val="Pieddepage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3A473" w14:textId="77777777" w:rsidR="00EE3A11" w:rsidRPr="002F6A28" w:rsidRDefault="005727FB">
    <w:pPr>
      <w:pStyle w:val="Pieddepage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FB70EA" w14:textId="77777777" w:rsidR="00C446B5" w:rsidRDefault="005727FB">
      <w:r>
        <w:separator/>
      </w:r>
    </w:p>
  </w:footnote>
  <w:footnote w:type="continuationSeparator" w:id="0">
    <w:p w14:paraId="07B47C4B" w14:textId="77777777" w:rsidR="00C446B5" w:rsidRDefault="00572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1A7EF9" w14:textId="77777777" w:rsidR="009239F7" w:rsidRPr="002F6A28" w:rsidRDefault="005727FB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proofErr w:type="spellStart"/>
    <w:r w:rsidRPr="002F6A28">
      <w:t>tbtSymbol</w:t>
    </w:r>
    <w:proofErr w:type="spellEnd"/>
  </w:p>
  <w:p w14:paraId="6985E7D4" w14:textId="77777777"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511B93E5" w14:textId="77777777" w:rsidR="009239F7" w:rsidRPr="002F6A28" w:rsidRDefault="005727FB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14:paraId="2A0596E7" w14:textId="77777777"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DD000D" w14:textId="77777777" w:rsidR="009239F7" w:rsidRPr="002F6A28" w:rsidRDefault="005727FB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G/TBT/N/SAU/1191</w:t>
    </w:r>
    <w:bookmarkEnd w:id="41"/>
  </w:p>
  <w:p w14:paraId="1557B2F0" w14:textId="77777777"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60786E36" w14:textId="77777777" w:rsidR="009239F7" w:rsidRPr="002F6A28" w:rsidRDefault="005727FB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14:paraId="07290355" w14:textId="77777777"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F41359" w14:paraId="7F064A13" w14:textId="77777777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70D3CBFF" w14:textId="77777777"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0845F64B" w14:textId="77777777"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F41359" w14:paraId="00CCE0A5" w14:textId="77777777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2F54A8E6" w14:textId="77777777" w:rsidR="00ED54E0" w:rsidRPr="009239F7" w:rsidRDefault="005727FB" w:rsidP="00B801E9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16BE41AA" wp14:editId="1BE9DCA2">
                <wp:extent cx="2391410" cy="71374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9188679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141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5DE04BE8" w14:textId="77777777"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F41359" w14:paraId="367D8A33" w14:textId="77777777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4ED2D9DB" w14:textId="77777777"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09FC7E14" w14:textId="77777777" w:rsidR="009239F7" w:rsidRPr="002F6A28" w:rsidRDefault="005727FB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G/TBT/N/SAU/1191</w:t>
          </w:r>
          <w:bookmarkEnd w:id="43"/>
        </w:p>
      </w:tc>
    </w:tr>
    <w:tr w:rsidR="00F41359" w14:paraId="5A04068E" w14:textId="77777777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092BA491" w14:textId="77777777"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6A550093" w14:textId="52215979" w:rsidR="00ED54E0" w:rsidRPr="009239F7" w:rsidRDefault="005727FB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3 May 2021</w:t>
          </w:r>
        </w:p>
      </w:tc>
    </w:tr>
    <w:tr w:rsidR="00F41359" w14:paraId="18C716CB" w14:textId="77777777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677C58CA" w14:textId="110715D8" w:rsidR="00ED54E0" w:rsidRPr="009239F7" w:rsidRDefault="005727FB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21-</w:t>
          </w:r>
          <w:r w:rsidR="00DF74D5">
            <w:rPr>
              <w:color w:val="FF0000"/>
              <w:szCs w:val="16"/>
            </w:rPr>
            <w:t>3745</w:t>
          </w:r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28672A1B" w14:textId="77777777" w:rsidR="00ED54E0" w:rsidRPr="009239F7" w:rsidRDefault="005727FB" w:rsidP="00B801E9">
          <w:pPr>
            <w:jc w:val="right"/>
            <w:rPr>
              <w:szCs w:val="16"/>
            </w:rPr>
          </w:pPr>
          <w:bookmarkStart w:id="48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8"/>
        </w:p>
      </w:tc>
    </w:tr>
    <w:tr w:rsidR="00F41359" w14:paraId="78CA3437" w14:textId="77777777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28C21A14" w14:textId="77777777" w:rsidR="00ED54E0" w:rsidRPr="009239F7" w:rsidRDefault="005727FB" w:rsidP="00B801E9">
          <w:pPr>
            <w:jc w:val="left"/>
            <w:rPr>
              <w:sz w:val="14"/>
              <w:szCs w:val="16"/>
            </w:rPr>
          </w:pPr>
          <w:bookmarkStart w:id="49" w:name="bmkCommittee"/>
          <w:r w:rsidRPr="002F6A28">
            <w:rPr>
              <w:b/>
            </w:rPr>
            <w:t>Committee on Technical Barriers to Trade</w:t>
          </w:r>
          <w:bookmarkEnd w:id="49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396F2AD0" w14:textId="77777777" w:rsidR="00ED54E0" w:rsidRPr="002F6A28" w:rsidRDefault="005727FB" w:rsidP="00B801E9">
          <w:pPr>
            <w:jc w:val="right"/>
            <w:rPr>
              <w:bCs/>
              <w:szCs w:val="18"/>
            </w:rPr>
          </w:pPr>
          <w:bookmarkStart w:id="50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1" w:name="spsOriginalLanguage"/>
          <w:r w:rsidRPr="002F6A28">
            <w:rPr>
              <w:bCs/>
              <w:szCs w:val="18"/>
            </w:rPr>
            <w:t>English</w:t>
          </w:r>
          <w:bookmarkEnd w:id="51"/>
          <w:bookmarkEnd w:id="50"/>
        </w:p>
      </w:tc>
    </w:tr>
  </w:tbl>
  <w:p w14:paraId="00422D34" w14:textId="77777777" w:rsidR="00ED54E0" w:rsidRPr="002F6A28" w:rsidRDefault="00ED54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Corpsdetex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13BC5C0E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E3A0F5F4" w:tentative="1">
      <w:start w:val="1"/>
      <w:numFmt w:val="lowerLetter"/>
      <w:lvlText w:val="%2."/>
      <w:lvlJc w:val="left"/>
      <w:pPr>
        <w:ind w:left="1080" w:hanging="360"/>
      </w:pPr>
    </w:lvl>
    <w:lvl w:ilvl="2" w:tplc="4B509C3E" w:tentative="1">
      <w:start w:val="1"/>
      <w:numFmt w:val="lowerRoman"/>
      <w:lvlText w:val="%3."/>
      <w:lvlJc w:val="right"/>
      <w:pPr>
        <w:ind w:left="1800" w:hanging="180"/>
      </w:pPr>
    </w:lvl>
    <w:lvl w:ilvl="3" w:tplc="9A4826D4" w:tentative="1">
      <w:start w:val="1"/>
      <w:numFmt w:val="decimal"/>
      <w:lvlText w:val="%4."/>
      <w:lvlJc w:val="left"/>
      <w:pPr>
        <w:ind w:left="2520" w:hanging="360"/>
      </w:pPr>
    </w:lvl>
    <w:lvl w:ilvl="4" w:tplc="0180F150" w:tentative="1">
      <w:start w:val="1"/>
      <w:numFmt w:val="lowerLetter"/>
      <w:lvlText w:val="%5."/>
      <w:lvlJc w:val="left"/>
      <w:pPr>
        <w:ind w:left="3240" w:hanging="360"/>
      </w:pPr>
    </w:lvl>
    <w:lvl w:ilvl="5" w:tplc="18E08FE0" w:tentative="1">
      <w:start w:val="1"/>
      <w:numFmt w:val="lowerRoman"/>
      <w:lvlText w:val="%6."/>
      <w:lvlJc w:val="right"/>
      <w:pPr>
        <w:ind w:left="3960" w:hanging="180"/>
      </w:pPr>
    </w:lvl>
    <w:lvl w:ilvl="6" w:tplc="2C900DEE" w:tentative="1">
      <w:start w:val="1"/>
      <w:numFmt w:val="decimal"/>
      <w:lvlText w:val="%7."/>
      <w:lvlJc w:val="left"/>
      <w:pPr>
        <w:ind w:left="4680" w:hanging="360"/>
      </w:pPr>
    </w:lvl>
    <w:lvl w:ilvl="7" w:tplc="CCEABEE4" w:tentative="1">
      <w:start w:val="1"/>
      <w:numFmt w:val="lowerLetter"/>
      <w:lvlText w:val="%8."/>
      <w:lvlJc w:val="left"/>
      <w:pPr>
        <w:ind w:left="5400" w:hanging="360"/>
      </w:pPr>
    </w:lvl>
    <w:lvl w:ilvl="8" w:tplc="E9CCB43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hybridMultilevel"/>
    <w:tmpl w:val="63D526BB"/>
    <w:lvl w:ilvl="0" w:tplc="C0D8A1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ADE90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E1C22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F8200A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170AB6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F7485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C4AA46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456F07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604866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removePersonalInformation/>
  <w:removeDateAndTime/>
  <w:proofState w:spelling="clean" w:grammar="clean"/>
  <w:stylePaneSortMethod w:val="0000"/>
  <w:defaultTabStop w:val="56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2FF7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1F4AD7"/>
    <w:rsid w:val="00204CC3"/>
    <w:rsid w:val="00233408"/>
    <w:rsid w:val="002358FF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A4E8E"/>
    <w:rsid w:val="003B2BBF"/>
    <w:rsid w:val="003B40C7"/>
    <w:rsid w:val="0041584A"/>
    <w:rsid w:val="004423A4"/>
    <w:rsid w:val="00444B20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37AF5"/>
    <w:rsid w:val="0054317D"/>
    <w:rsid w:val="00545ACF"/>
    <w:rsid w:val="00547B5F"/>
    <w:rsid w:val="00564605"/>
    <w:rsid w:val="005727FB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2511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C31CF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555B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8F4F36"/>
    <w:rsid w:val="009239F7"/>
    <w:rsid w:val="00934ABC"/>
    <w:rsid w:val="00955D8A"/>
    <w:rsid w:val="00957BCB"/>
    <w:rsid w:val="00964F4F"/>
    <w:rsid w:val="0097650D"/>
    <w:rsid w:val="009811DD"/>
    <w:rsid w:val="00984DF3"/>
    <w:rsid w:val="00990E7D"/>
    <w:rsid w:val="009A6F54"/>
    <w:rsid w:val="009A72C6"/>
    <w:rsid w:val="009B6669"/>
    <w:rsid w:val="009D1D8C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46B5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32587"/>
    <w:rsid w:val="00D52A9D"/>
    <w:rsid w:val="00D55AAD"/>
    <w:rsid w:val="00D70F5B"/>
    <w:rsid w:val="00D747AE"/>
    <w:rsid w:val="00D9226C"/>
    <w:rsid w:val="00DA20BD"/>
    <w:rsid w:val="00DE50DB"/>
    <w:rsid w:val="00DF6AE1"/>
    <w:rsid w:val="00DF74D5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41359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FD2E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itre2Car">
    <w:name w:val="Titre 2 Car"/>
    <w:link w:val="Titre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itre3Car">
    <w:name w:val="Titre 3 Car"/>
    <w:link w:val="Titre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itre4Car">
    <w:name w:val="Titre 4 Car"/>
    <w:link w:val="Titre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itre5Car">
    <w:name w:val="Titre 5 Car"/>
    <w:link w:val="Titre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itre6Car">
    <w:name w:val="Titre 6 Car"/>
    <w:link w:val="Titre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7Car">
    <w:name w:val="Titre 7 Car"/>
    <w:link w:val="Titre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8Car">
    <w:name w:val="Titre 8 Car"/>
    <w:link w:val="Titre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itre9Car">
    <w:name w:val="Titre 9 Car"/>
    <w:link w:val="Titre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re">
    <w:name w:val="Title"/>
    <w:basedOn w:val="Normal"/>
    <w:next w:val="Normal"/>
    <w:link w:val="Titre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Corpsdetexte">
    <w:name w:val="Body Text"/>
    <w:basedOn w:val="Normal"/>
    <w:link w:val="Corpsdetex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2">
    <w:name w:val="Body Text 2"/>
    <w:basedOn w:val="Normal"/>
    <w:link w:val="Corpsdetex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3">
    <w:name w:val="Body Text 3"/>
    <w:basedOn w:val="Normal"/>
    <w:link w:val="Corpsdetex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epuce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Lgende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2F6A28"/>
    <w:rPr>
      <w:vertAlign w:val="superscript"/>
      <w:lang w:val="en-GB"/>
    </w:rPr>
  </w:style>
  <w:style w:type="paragraph" w:styleId="Notedebasdepage">
    <w:name w:val="footnote text"/>
    <w:basedOn w:val="Normal"/>
    <w:link w:val="Notedebasdepag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Notedefin">
    <w:name w:val="endnote text"/>
    <w:basedOn w:val="Notedebasdepage"/>
    <w:link w:val="NotedefinCar"/>
    <w:uiPriority w:val="49"/>
    <w:rsid w:val="002F6A28"/>
    <w:rPr>
      <w:szCs w:val="20"/>
    </w:rPr>
  </w:style>
  <w:style w:type="character" w:customStyle="1" w:styleId="NotedefinCar">
    <w:name w:val="Note de fin Car"/>
    <w:link w:val="Notedefin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depage">
    <w:name w:val="footer"/>
    <w:basedOn w:val="Normal"/>
    <w:link w:val="Pieddepage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Notedebasdepage"/>
    <w:uiPriority w:val="5"/>
    <w:rsid w:val="002F6A28"/>
    <w:pPr>
      <w:ind w:left="567" w:right="567" w:firstLine="0"/>
    </w:pPr>
  </w:style>
  <w:style w:type="character" w:styleId="Appelnotedebasdep">
    <w:name w:val="footnote reference"/>
    <w:uiPriority w:val="5"/>
    <w:rsid w:val="002F6A28"/>
    <w:rPr>
      <w:vertAlign w:val="superscript"/>
      <w:lang w:val="en-GB"/>
    </w:rPr>
  </w:style>
  <w:style w:type="paragraph" w:styleId="En-tte">
    <w:name w:val="header"/>
    <w:basedOn w:val="Normal"/>
    <w:link w:val="En-tte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phie">
    <w:name w:val="Bibliography"/>
    <w:basedOn w:val="Normal"/>
    <w:next w:val="Normal"/>
    <w:uiPriority w:val="49"/>
    <w:semiHidden/>
    <w:unhideWhenUsed/>
    <w:rsid w:val="002F6A28"/>
  </w:style>
  <w:style w:type="paragraph" w:styleId="Normalcentr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2F6A28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itredulivre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2F6A28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Marquedecommentaire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Commentaire">
    <w:name w:val="annotation text"/>
    <w:basedOn w:val="Normal"/>
    <w:link w:val="CommentaireCar"/>
    <w:uiPriority w:val="99"/>
    <w:unhideWhenUsed/>
    <w:rsid w:val="002F6A28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2F6A28"/>
    <w:rPr>
      <w:rFonts w:ascii="Verdana" w:hAnsi="Verdana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2F6A28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2F6A28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2F6A28"/>
  </w:style>
  <w:style w:type="character" w:customStyle="1" w:styleId="DateCar">
    <w:name w:val="Date Car"/>
    <w:link w:val="Da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2F6A28"/>
  </w:style>
  <w:style w:type="character" w:customStyle="1" w:styleId="SignaturelectroniqueCar">
    <w:name w:val="Signature électronique Car"/>
    <w:link w:val="Signaturelectroniqu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ccentuation">
    <w:name w:val="Emphasis"/>
    <w:uiPriority w:val="99"/>
    <w:semiHidden/>
    <w:qFormat/>
    <w:rsid w:val="002F6A28"/>
    <w:rPr>
      <w:i/>
      <w:iCs/>
      <w:lang w:val="en-GB"/>
    </w:rPr>
  </w:style>
  <w:style w:type="paragraph" w:styleId="Adressedestinatai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onymeHTML">
    <w:name w:val="HTML Acronym"/>
    <w:uiPriority w:val="99"/>
    <w:semiHidden/>
    <w:unhideWhenUsed/>
    <w:rsid w:val="002F6A28"/>
    <w:rPr>
      <w:lang w:val="en-GB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2F6A28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tion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ode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finitio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Clavier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2F6A28"/>
    <w:rPr>
      <w:rFonts w:ascii="Consolas" w:hAnsi="Consolas" w:cs="Consolas"/>
      <w:lang w:val="en-GB"/>
    </w:rPr>
  </w:style>
  <w:style w:type="character" w:styleId="Exempl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achinecrire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ccentuationintense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frenceintense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umrodeligne">
    <w:name w:val="line number"/>
    <w:uiPriority w:val="99"/>
    <w:semiHidden/>
    <w:unhideWhenUsed/>
    <w:rsid w:val="002F6A28"/>
    <w:rPr>
      <w:lang w:val="en-GB"/>
    </w:rPr>
  </w:style>
  <w:style w:type="paragraph" w:styleId="Liste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2F6A28"/>
    <w:rPr>
      <w:rFonts w:ascii="Consolas" w:hAnsi="Consolas" w:cs="Consolas"/>
      <w:lang w:val="en-GB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ansinterlign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2F6A28"/>
  </w:style>
  <w:style w:type="character" w:customStyle="1" w:styleId="TitredenoteCar">
    <w:name w:val="Titre de note Car"/>
    <w:link w:val="Titredeno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umrodepage">
    <w:name w:val="page number"/>
    <w:uiPriority w:val="99"/>
    <w:semiHidden/>
    <w:unhideWhenUsed/>
    <w:rsid w:val="002F6A28"/>
    <w:rPr>
      <w:lang w:val="en-GB"/>
    </w:rPr>
  </w:style>
  <w:style w:type="character" w:styleId="Textedelespacerserv">
    <w:name w:val="Placeholder Text"/>
    <w:uiPriority w:val="99"/>
    <w:semiHidden/>
    <w:rsid w:val="002F6A28"/>
    <w:rPr>
      <w:color w:val="808080"/>
      <w:lang w:val="en-GB"/>
    </w:rPr>
  </w:style>
  <w:style w:type="paragraph" w:styleId="Textebrut">
    <w:name w:val="Plain Text"/>
    <w:basedOn w:val="Normal"/>
    <w:link w:val="Textebrut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tion">
    <w:name w:val="Quote"/>
    <w:basedOn w:val="Normal"/>
    <w:next w:val="Normal"/>
    <w:link w:val="CitationCar"/>
    <w:uiPriority w:val="59"/>
    <w:qFormat/>
    <w:rsid w:val="002F6A28"/>
    <w:rPr>
      <w:i/>
      <w:iCs/>
      <w:color w:val="000000"/>
    </w:rPr>
  </w:style>
  <w:style w:type="character" w:customStyle="1" w:styleId="CitationCar">
    <w:name w:val="Citation Car"/>
    <w:link w:val="Citation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2F6A28"/>
  </w:style>
  <w:style w:type="character" w:customStyle="1" w:styleId="SalutationsCar">
    <w:name w:val="Salutations Car"/>
    <w:link w:val="Salutations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ar"/>
    <w:uiPriority w:val="99"/>
    <w:semiHidden/>
    <w:unhideWhenUsed/>
    <w:rsid w:val="002F6A28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lev">
    <w:name w:val="Strong"/>
    <w:uiPriority w:val="99"/>
    <w:semiHidden/>
    <w:qFormat/>
    <w:rsid w:val="002F6A28"/>
    <w:rPr>
      <w:b/>
      <w:bCs/>
      <w:lang w:val="en-GB"/>
    </w:rPr>
  </w:style>
  <w:style w:type="character" w:styleId="Accentuationlgre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frencelgre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TitreTR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Grillecouleur">
    <w:name w:val="Colorful Grid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ecouleur">
    <w:name w:val="Colorful List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Tramecouleur">
    <w:name w:val="Colorful Shading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efonce">
    <w:name w:val="Dark List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Grilleclaire">
    <w:name w:val="Light Grid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eclaire">
    <w:name w:val="Light List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Ombrageclair">
    <w:name w:val="Light Shading"/>
    <w:basedOn w:val="Tableau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Grillemoyenne1">
    <w:name w:val="Medium Grid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moyenne1">
    <w:name w:val="Medium Lis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Tramemoyenne1">
    <w:name w:val="Medium Shading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1">
    <w:name w:val="Table Grid 1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  <w:style w:type="character" w:customStyle="1" w:styleId="Mentionnonrsolue1">
    <w:name w:val="Mention non résolue1"/>
    <w:basedOn w:val="Policepardfaut"/>
    <w:uiPriority w:val="99"/>
    <w:rsid w:val="00957B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so.gov.sa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quirypoint@saso.gov.sa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wto.org/crnattachments/2021/TBT/SAU/21_3214_00_x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saso.gov.sa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enquirypoint@saso.gov.sa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332</Words>
  <Characters>2070</Characters>
  <Application>Microsoft Office Word</Application>
  <DocSecurity>0</DocSecurity>
  <Lines>53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6</cp:revision>
  <dcterms:created xsi:type="dcterms:W3CDTF">2021-05-03T07:30:00Z</dcterms:created>
  <dcterms:modified xsi:type="dcterms:W3CDTF">2021-05-03T09:25:00Z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  <property fmtid="{D5CDD505-2E9C-101B-9397-08002B2CF9AE}" pid="3" name="TitusGUID">
    <vt:lpwstr>bae825cf-4b9a-4eb3-9b69-2dd049b86233</vt:lpwstr>
  </property>
  <property fmtid="{D5CDD505-2E9C-101B-9397-08002B2CF9AE}" pid="4" name="WTOCLASSIFICATION">
    <vt:lpwstr>WTO OFFICIAL</vt:lpwstr>
  </property>
</Properties>
</file>